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16" w:rsidRPr="000A4516" w:rsidRDefault="009D2C66" w:rsidP="000A4516">
      <w:r>
        <w:rPr>
          <w:noProof/>
        </w:rPr>
        <w:drawing>
          <wp:anchor distT="0" distB="0" distL="114300" distR="114300" simplePos="0" relativeHeight="251658240" behindDoc="0" locked="0" layoutInCell="1" allowOverlap="1">
            <wp:simplePos x="0" y="0"/>
            <wp:positionH relativeFrom="margin">
              <wp:posOffset>2205355</wp:posOffset>
            </wp:positionH>
            <wp:positionV relativeFrom="margin">
              <wp:posOffset>-290195</wp:posOffset>
            </wp:positionV>
            <wp:extent cx="1492250" cy="850900"/>
            <wp:effectExtent l="19050" t="0" r="0" b="0"/>
            <wp:wrapSquare wrapText="bothSides"/>
            <wp:docPr id="2" name="Picture 1" descr="C:\Users\Administrator\AppData\Local\Temp\el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elta-logo.jpg"/>
                    <pic:cNvPicPr>
                      <a:picLocks noChangeAspect="1" noChangeArrowheads="1"/>
                    </pic:cNvPicPr>
                  </pic:nvPicPr>
                  <pic:blipFill>
                    <a:blip r:embed="rId6" cstate="print"/>
                    <a:srcRect/>
                    <a:stretch>
                      <a:fillRect/>
                    </a:stretch>
                  </pic:blipFill>
                  <pic:spPr bwMode="auto">
                    <a:xfrm>
                      <a:off x="0" y="0"/>
                      <a:ext cx="1492250" cy="850900"/>
                    </a:xfrm>
                    <a:prstGeom prst="rect">
                      <a:avLst/>
                    </a:prstGeom>
                    <a:noFill/>
                    <a:ln w="9525">
                      <a:noFill/>
                      <a:miter lim="800000"/>
                      <a:headEnd/>
                      <a:tailEnd/>
                    </a:ln>
                  </pic:spPr>
                </pic:pic>
              </a:graphicData>
            </a:graphic>
          </wp:anchor>
        </w:drawing>
      </w:r>
    </w:p>
    <w:p w:rsidR="000A4516" w:rsidRDefault="000A4516" w:rsidP="000A4516">
      <w:pPr>
        <w:jc w:val="center"/>
        <w:rPr>
          <w:rFonts w:cs="Arial"/>
          <w:sz w:val="32"/>
          <w:szCs w:val="32"/>
        </w:rPr>
      </w:pPr>
    </w:p>
    <w:p w:rsidR="000A4516" w:rsidRPr="001A65D1" w:rsidRDefault="009D2C66" w:rsidP="000A4516">
      <w:pPr>
        <w:jc w:val="center"/>
        <w:rPr>
          <w:rFonts w:ascii="Calibri" w:hAnsi="Calibri" w:cs="Arial"/>
          <w:sz w:val="32"/>
          <w:szCs w:val="32"/>
        </w:rPr>
      </w:pPr>
      <w:r>
        <w:rPr>
          <w:rFonts w:ascii="Calibri" w:hAnsi="Calibri" w:cs="Arial"/>
          <w:sz w:val="32"/>
          <w:szCs w:val="32"/>
        </w:rPr>
        <w:t>Elta-MT</w:t>
      </w:r>
      <w:r w:rsidR="000A4516" w:rsidRPr="001A65D1">
        <w:rPr>
          <w:rFonts w:ascii="Calibri" w:hAnsi="Calibri" w:cs="Arial"/>
          <w:sz w:val="32"/>
          <w:szCs w:val="32"/>
        </w:rPr>
        <w:t xml:space="preserve"> doo Tuzla</w:t>
      </w: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hadow/>
          <w:sz w:val="48"/>
          <w:szCs w:val="48"/>
        </w:rPr>
      </w:pPr>
      <w:r w:rsidRPr="001A65D1">
        <w:rPr>
          <w:rFonts w:ascii="Calibri" w:hAnsi="Calibri" w:cs="Arial"/>
          <w:shadow/>
          <w:sz w:val="48"/>
          <w:szCs w:val="48"/>
        </w:rPr>
        <w:t>PRAVILNIK</w:t>
      </w:r>
    </w:p>
    <w:p w:rsidR="000A4516" w:rsidRPr="001A65D1" w:rsidRDefault="000A4516" w:rsidP="000A4516">
      <w:pPr>
        <w:jc w:val="center"/>
        <w:rPr>
          <w:rFonts w:ascii="Calibri" w:hAnsi="Calibri" w:cs="Arial"/>
          <w:sz w:val="16"/>
          <w:szCs w:val="16"/>
        </w:rPr>
      </w:pPr>
    </w:p>
    <w:p w:rsidR="000A4516" w:rsidRDefault="000A4516" w:rsidP="000A4516">
      <w:pPr>
        <w:jc w:val="center"/>
        <w:rPr>
          <w:rFonts w:ascii="Calibri" w:hAnsi="Calibri" w:cs="Arial"/>
          <w:sz w:val="32"/>
          <w:szCs w:val="32"/>
        </w:rPr>
      </w:pPr>
      <w:r>
        <w:rPr>
          <w:rFonts w:ascii="Calibri" w:hAnsi="Calibri" w:cs="Arial"/>
          <w:sz w:val="32"/>
          <w:szCs w:val="32"/>
        </w:rPr>
        <w:t xml:space="preserve">O RJEŠAVANJU REKLAMACIJA POTROŠAČA NA USLUGE </w:t>
      </w:r>
    </w:p>
    <w:p w:rsidR="000A4516" w:rsidRPr="001A65D1" w:rsidRDefault="000A4516" w:rsidP="000A4516">
      <w:pPr>
        <w:jc w:val="center"/>
        <w:rPr>
          <w:rFonts w:ascii="Calibri" w:hAnsi="Calibri" w:cs="Arial"/>
          <w:sz w:val="32"/>
          <w:szCs w:val="32"/>
        </w:rPr>
      </w:pPr>
      <w:r>
        <w:rPr>
          <w:rFonts w:ascii="Calibri" w:hAnsi="Calibri" w:cs="Arial"/>
          <w:sz w:val="32"/>
          <w:szCs w:val="32"/>
        </w:rPr>
        <w:t>“</w:t>
      </w:r>
      <w:r w:rsidR="009D2C66">
        <w:rPr>
          <w:rFonts w:ascii="Calibri" w:hAnsi="Calibri" w:cs="Arial"/>
          <w:sz w:val="32"/>
          <w:szCs w:val="32"/>
        </w:rPr>
        <w:t>Elta-MT</w:t>
      </w:r>
      <w:r>
        <w:rPr>
          <w:rFonts w:ascii="Calibri" w:hAnsi="Calibri" w:cs="Arial"/>
          <w:sz w:val="32"/>
          <w:szCs w:val="32"/>
        </w:rPr>
        <w:t>”d.o.o.Tuzla</w:t>
      </w: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0A4516" w:rsidRPr="001A65D1" w:rsidRDefault="000A4516" w:rsidP="000A4516">
      <w:pPr>
        <w:jc w:val="center"/>
        <w:rPr>
          <w:rFonts w:ascii="Calibri" w:hAnsi="Calibri" w:cs="Arial"/>
          <w:sz w:val="32"/>
          <w:szCs w:val="32"/>
        </w:rPr>
      </w:pPr>
    </w:p>
    <w:p w:rsidR="009D2C66" w:rsidRDefault="009D2C66" w:rsidP="000A4516">
      <w:pPr>
        <w:jc w:val="center"/>
        <w:rPr>
          <w:rFonts w:ascii="Calibri" w:hAnsi="Calibri" w:cs="Arial"/>
          <w:sz w:val="32"/>
          <w:szCs w:val="32"/>
        </w:rPr>
      </w:pPr>
    </w:p>
    <w:p w:rsidR="009D2C66" w:rsidRDefault="009D2C66" w:rsidP="000A4516">
      <w:pPr>
        <w:jc w:val="center"/>
        <w:rPr>
          <w:rFonts w:ascii="Calibri" w:hAnsi="Calibri" w:cs="Arial"/>
          <w:sz w:val="32"/>
          <w:szCs w:val="32"/>
        </w:rPr>
      </w:pPr>
    </w:p>
    <w:p w:rsidR="009D2C66" w:rsidRDefault="000A4516" w:rsidP="009D2C66">
      <w:pPr>
        <w:jc w:val="center"/>
        <w:rPr>
          <w:rFonts w:ascii="Calibri" w:hAnsi="Calibri" w:cs="Arial"/>
          <w:sz w:val="32"/>
          <w:szCs w:val="32"/>
        </w:rPr>
      </w:pPr>
      <w:r w:rsidRPr="001A65D1">
        <w:rPr>
          <w:rFonts w:ascii="Calibri" w:hAnsi="Calibri" w:cs="Arial"/>
          <w:sz w:val="32"/>
          <w:szCs w:val="32"/>
        </w:rPr>
        <w:t>Tuzla,</w:t>
      </w:r>
      <w:r w:rsidR="00AC6975">
        <w:rPr>
          <w:rFonts w:ascii="Calibri" w:hAnsi="Calibri" w:cs="Arial"/>
          <w:sz w:val="32"/>
          <w:szCs w:val="32"/>
        </w:rPr>
        <w:t xml:space="preserve"> </w:t>
      </w:r>
      <w:r w:rsidR="00926DD8">
        <w:rPr>
          <w:rFonts w:ascii="Calibri" w:hAnsi="Calibri" w:cs="Arial"/>
          <w:sz w:val="32"/>
          <w:szCs w:val="32"/>
        </w:rPr>
        <w:t>juni</w:t>
      </w:r>
      <w:r w:rsidRPr="001A65D1">
        <w:rPr>
          <w:rFonts w:ascii="Calibri" w:hAnsi="Calibri" w:cs="Arial"/>
          <w:sz w:val="32"/>
          <w:szCs w:val="32"/>
        </w:rPr>
        <w:t xml:space="preserve"> 20</w:t>
      </w:r>
      <w:r>
        <w:rPr>
          <w:rFonts w:ascii="Calibri" w:hAnsi="Calibri" w:cs="Arial"/>
          <w:sz w:val="32"/>
          <w:szCs w:val="32"/>
        </w:rPr>
        <w:t>11</w:t>
      </w:r>
      <w:r w:rsidRPr="001A65D1">
        <w:rPr>
          <w:rFonts w:ascii="Calibri" w:hAnsi="Calibri" w:cs="Arial"/>
          <w:sz w:val="32"/>
          <w:szCs w:val="32"/>
        </w:rPr>
        <w:t xml:space="preserve">. </w:t>
      </w:r>
      <w:r w:rsidR="009D2C66" w:rsidRPr="001A65D1">
        <w:rPr>
          <w:rFonts w:ascii="Calibri" w:hAnsi="Calibri" w:cs="Arial"/>
          <w:sz w:val="32"/>
          <w:szCs w:val="32"/>
        </w:rPr>
        <w:t>G</w:t>
      </w:r>
      <w:r w:rsidRPr="001A65D1">
        <w:rPr>
          <w:rFonts w:ascii="Calibri" w:hAnsi="Calibri" w:cs="Arial"/>
          <w:sz w:val="32"/>
          <w:szCs w:val="32"/>
        </w:rPr>
        <w:t>odine</w:t>
      </w:r>
    </w:p>
    <w:p w:rsidR="000A4516" w:rsidRPr="009D2C66" w:rsidRDefault="000A4516" w:rsidP="009D2C66">
      <w:pPr>
        <w:jc w:val="both"/>
        <w:rPr>
          <w:rFonts w:ascii="Calibri" w:hAnsi="Calibri" w:cs="Arial"/>
          <w:sz w:val="32"/>
          <w:szCs w:val="32"/>
        </w:rPr>
      </w:pPr>
      <w:r w:rsidRPr="00613982">
        <w:rPr>
          <w:rFonts w:cstheme="minorHAnsi"/>
          <w:lang w:val="bs-Latn-BA"/>
        </w:rPr>
        <w:lastRenderedPageBreak/>
        <w:t xml:space="preserve">Na </w:t>
      </w:r>
      <w:r w:rsidRPr="00613982">
        <w:rPr>
          <w:rFonts w:cstheme="minorHAnsi"/>
          <w:noProof/>
          <w:lang w:val="bs-Latn-BA"/>
        </w:rPr>
        <w:t>osnovu</w:t>
      </w:r>
      <w:r w:rsidRPr="00613982">
        <w:rPr>
          <w:rFonts w:cstheme="minorHAnsi"/>
          <w:lang w:val="bs-Latn-BA"/>
        </w:rPr>
        <w:t xml:space="preserve"> Zakona o zaštiti potrošača ( Službeni glasnik BiH br. 25/06) i Zakona o komunikacijama (Službeni glasnik </w:t>
      </w:r>
      <w:r w:rsidR="00BE0B62" w:rsidRPr="00613982">
        <w:rPr>
          <w:rFonts w:cstheme="minorHAnsi"/>
          <w:lang w:val="bs-Latn-BA"/>
        </w:rPr>
        <w:t>BiH</w:t>
      </w:r>
      <w:r w:rsidRPr="00613982">
        <w:rPr>
          <w:rFonts w:cstheme="minorHAnsi"/>
          <w:lang w:val="bs-Latn-BA"/>
        </w:rPr>
        <w:t xml:space="preserve"> br. </w:t>
      </w:r>
      <w:r w:rsidR="00BE0B62" w:rsidRPr="00613982">
        <w:rPr>
          <w:rFonts w:cstheme="minorHAnsi"/>
          <w:lang w:val="bs-Latn-BA"/>
        </w:rPr>
        <w:t>31/03,75</w:t>
      </w:r>
      <w:r w:rsidRPr="00613982">
        <w:rPr>
          <w:rFonts w:cstheme="minorHAnsi"/>
          <w:lang w:val="bs-Latn-BA"/>
        </w:rPr>
        <w:t>/06</w:t>
      </w:r>
      <w:r w:rsidR="00BE0B62" w:rsidRPr="00613982">
        <w:rPr>
          <w:rFonts w:cstheme="minorHAnsi"/>
          <w:lang w:val="bs-Latn-BA"/>
        </w:rPr>
        <w:t>,32/10</w:t>
      </w:r>
      <w:r w:rsidRPr="00613982">
        <w:rPr>
          <w:rFonts w:cstheme="minorHAnsi"/>
          <w:lang w:val="bs-Latn-BA"/>
        </w:rPr>
        <w:t>)</w:t>
      </w:r>
      <w:r w:rsidR="00EA2F5B">
        <w:rPr>
          <w:rFonts w:cstheme="minorHAnsi"/>
          <w:lang w:val="bs-Latn-BA"/>
        </w:rPr>
        <w:t xml:space="preserve"> te Opštih uslova poslovanja „</w:t>
      </w:r>
      <w:r w:rsidR="009D2C66">
        <w:rPr>
          <w:rFonts w:cstheme="minorHAnsi"/>
          <w:lang w:val="bs-Latn-BA"/>
        </w:rPr>
        <w:t>Elta-MT</w:t>
      </w:r>
      <w:r w:rsidR="00EA2F5B">
        <w:rPr>
          <w:rFonts w:cstheme="minorHAnsi"/>
          <w:lang w:val="bs-Latn-BA"/>
        </w:rPr>
        <w:t>“d.o.o.Tuzla</w:t>
      </w:r>
      <w:r w:rsidR="00BE0B62" w:rsidRPr="00613982">
        <w:rPr>
          <w:rFonts w:cstheme="minorHAnsi"/>
          <w:lang w:val="bs-Latn-BA"/>
        </w:rPr>
        <w:t>,</w:t>
      </w:r>
      <w:r w:rsidRPr="00613982">
        <w:rPr>
          <w:rFonts w:cstheme="minorHAnsi"/>
          <w:lang w:val="bs-Latn-BA"/>
        </w:rPr>
        <w:t xml:space="preserve"> </w:t>
      </w:r>
      <w:r w:rsidR="00BE0B62" w:rsidRPr="00613982">
        <w:rPr>
          <w:rFonts w:cstheme="minorHAnsi"/>
          <w:lang w:val="bs-Latn-BA"/>
        </w:rPr>
        <w:t>d</w:t>
      </w:r>
      <w:r w:rsidRPr="00613982">
        <w:rPr>
          <w:rFonts w:cstheme="minorHAnsi"/>
          <w:lang w:val="bs-Latn-BA"/>
        </w:rPr>
        <w:t xml:space="preserve">irektor društva </w:t>
      </w:r>
      <w:r w:rsidR="00AC6975">
        <w:rPr>
          <w:rFonts w:cstheme="minorHAnsi"/>
          <w:lang w:val="bs-Latn-BA"/>
        </w:rPr>
        <w:t xml:space="preserve">dana </w:t>
      </w:r>
      <w:r w:rsidR="00100C44">
        <w:rPr>
          <w:rFonts w:cstheme="minorHAnsi"/>
          <w:lang w:val="bs-Latn-BA"/>
        </w:rPr>
        <w:t>24</w:t>
      </w:r>
      <w:r w:rsidR="00926DD8" w:rsidRPr="00926DD8">
        <w:rPr>
          <w:rFonts w:cstheme="minorHAnsi"/>
          <w:lang w:val="bs-Latn-BA"/>
        </w:rPr>
        <w:t>.06.</w:t>
      </w:r>
      <w:r w:rsidR="00980622">
        <w:rPr>
          <w:rFonts w:cstheme="minorHAnsi"/>
          <w:lang w:val="bs-Latn-BA"/>
        </w:rPr>
        <w:t xml:space="preserve">2011.godine </w:t>
      </w:r>
      <w:r w:rsidRPr="00613982">
        <w:rPr>
          <w:rFonts w:cstheme="minorHAnsi"/>
          <w:lang w:val="bs-Latn-BA"/>
        </w:rPr>
        <w:t>donosi</w:t>
      </w:r>
      <w:r w:rsidR="00980622">
        <w:rPr>
          <w:rFonts w:cstheme="minorHAnsi"/>
          <w:lang w:val="bs-Latn-BA"/>
        </w:rPr>
        <w:t>:</w:t>
      </w:r>
    </w:p>
    <w:p w:rsidR="000A4516" w:rsidRPr="00613982" w:rsidRDefault="000A4516" w:rsidP="000A4516">
      <w:pPr>
        <w:autoSpaceDE w:val="0"/>
        <w:autoSpaceDN w:val="0"/>
        <w:adjustRightInd w:val="0"/>
        <w:spacing w:after="0" w:line="240" w:lineRule="auto"/>
        <w:jc w:val="both"/>
        <w:rPr>
          <w:rFonts w:cstheme="minorHAnsi"/>
          <w:b/>
          <w:bCs/>
          <w:lang w:val="bs-Latn-BA"/>
        </w:rPr>
      </w:pPr>
    </w:p>
    <w:p w:rsidR="000A4516" w:rsidRPr="00613982" w:rsidRDefault="000A4516" w:rsidP="000D4740">
      <w:pPr>
        <w:autoSpaceDE w:val="0"/>
        <w:autoSpaceDN w:val="0"/>
        <w:adjustRightInd w:val="0"/>
        <w:spacing w:after="0" w:line="240" w:lineRule="auto"/>
        <w:jc w:val="center"/>
        <w:rPr>
          <w:rFonts w:cstheme="minorHAnsi"/>
          <w:b/>
          <w:bCs/>
          <w:lang w:val="bs-Latn-BA"/>
        </w:rPr>
      </w:pPr>
      <w:r w:rsidRPr="00613982">
        <w:rPr>
          <w:rFonts w:cstheme="minorHAnsi"/>
          <w:b/>
          <w:bCs/>
          <w:lang w:val="bs-Latn-BA"/>
        </w:rPr>
        <w:t>PRAVILNIK</w:t>
      </w:r>
    </w:p>
    <w:p w:rsidR="000A4516" w:rsidRPr="00613982" w:rsidRDefault="000A4516" w:rsidP="000D4740">
      <w:pPr>
        <w:autoSpaceDE w:val="0"/>
        <w:autoSpaceDN w:val="0"/>
        <w:adjustRightInd w:val="0"/>
        <w:spacing w:after="0" w:line="240" w:lineRule="auto"/>
        <w:jc w:val="center"/>
        <w:rPr>
          <w:rFonts w:cstheme="minorHAnsi"/>
          <w:b/>
          <w:bCs/>
          <w:lang w:val="bs-Latn-BA"/>
        </w:rPr>
      </w:pPr>
      <w:r w:rsidRPr="00613982">
        <w:rPr>
          <w:rFonts w:cstheme="minorHAnsi"/>
          <w:b/>
          <w:bCs/>
          <w:lang w:val="bs-Latn-BA"/>
        </w:rPr>
        <w:t>O R</w:t>
      </w:r>
      <w:r w:rsidR="003262E4" w:rsidRPr="00613982">
        <w:rPr>
          <w:rFonts w:cstheme="minorHAnsi"/>
          <w:b/>
          <w:bCs/>
          <w:lang w:val="bs-Latn-BA"/>
        </w:rPr>
        <w:t>J</w:t>
      </w:r>
      <w:r w:rsidRPr="00613982">
        <w:rPr>
          <w:rFonts w:cstheme="minorHAnsi"/>
          <w:b/>
          <w:bCs/>
          <w:lang w:val="bs-Latn-BA"/>
        </w:rPr>
        <w:t xml:space="preserve">EŠAVANJU REKLAMACIJA POTROŠAČA NA USLUGE </w:t>
      </w:r>
      <w:r w:rsidR="00BE0B62" w:rsidRPr="00613982">
        <w:rPr>
          <w:rFonts w:cstheme="minorHAnsi"/>
          <w:b/>
          <w:bCs/>
          <w:lang w:val="bs-Latn-BA"/>
        </w:rPr>
        <w:t>“</w:t>
      </w:r>
      <w:r w:rsidR="009D2C66">
        <w:rPr>
          <w:rFonts w:cstheme="minorHAnsi"/>
          <w:b/>
          <w:bCs/>
          <w:lang w:val="bs-Latn-BA"/>
        </w:rPr>
        <w:t>Elta-MT</w:t>
      </w:r>
      <w:r w:rsidR="00BE0B62" w:rsidRPr="00613982">
        <w:rPr>
          <w:rFonts w:cstheme="minorHAnsi"/>
          <w:b/>
          <w:bCs/>
          <w:lang w:val="bs-Latn-BA"/>
        </w:rPr>
        <w:t>”</w:t>
      </w:r>
      <w:r w:rsidRPr="00613982">
        <w:rPr>
          <w:rFonts w:cstheme="minorHAnsi"/>
          <w:b/>
          <w:bCs/>
          <w:lang w:val="bs-Latn-BA"/>
        </w:rPr>
        <w:t xml:space="preserve"> d.o.o.</w:t>
      </w:r>
      <w:r w:rsidR="00BE0B62" w:rsidRPr="00613982">
        <w:rPr>
          <w:rFonts w:cstheme="minorHAnsi"/>
          <w:b/>
          <w:bCs/>
          <w:lang w:val="bs-Latn-BA"/>
        </w:rPr>
        <w:t>Tuzla</w:t>
      </w:r>
    </w:p>
    <w:p w:rsidR="000D4740" w:rsidRPr="00613982" w:rsidRDefault="000D4740" w:rsidP="000A4516">
      <w:pPr>
        <w:autoSpaceDE w:val="0"/>
        <w:autoSpaceDN w:val="0"/>
        <w:adjustRightInd w:val="0"/>
        <w:spacing w:after="0" w:line="240" w:lineRule="auto"/>
        <w:jc w:val="both"/>
        <w:rPr>
          <w:rFonts w:cstheme="minorHAnsi"/>
          <w:b/>
          <w:bCs/>
          <w:lang w:val="bs-Latn-BA"/>
        </w:rPr>
      </w:pPr>
    </w:p>
    <w:p w:rsidR="000A4516" w:rsidRPr="00613982" w:rsidRDefault="000A4516" w:rsidP="000A4516">
      <w:pPr>
        <w:autoSpaceDE w:val="0"/>
        <w:autoSpaceDN w:val="0"/>
        <w:adjustRightInd w:val="0"/>
        <w:spacing w:after="0" w:line="240" w:lineRule="auto"/>
        <w:jc w:val="both"/>
        <w:rPr>
          <w:rFonts w:cstheme="minorHAnsi"/>
          <w:b/>
          <w:bCs/>
          <w:lang w:val="bs-Latn-BA"/>
        </w:rPr>
      </w:pPr>
      <w:r w:rsidRPr="00613982">
        <w:rPr>
          <w:rFonts w:cstheme="minorHAnsi"/>
          <w:b/>
          <w:bCs/>
          <w:lang w:val="bs-Latn-BA"/>
        </w:rPr>
        <w:t>I OSNOVNE ODREDBE</w:t>
      </w:r>
    </w:p>
    <w:p w:rsidR="000D4740" w:rsidRPr="00613982" w:rsidRDefault="000D4740" w:rsidP="000A4516">
      <w:pPr>
        <w:autoSpaceDE w:val="0"/>
        <w:autoSpaceDN w:val="0"/>
        <w:adjustRightInd w:val="0"/>
        <w:spacing w:after="0" w:line="240" w:lineRule="auto"/>
        <w:jc w:val="both"/>
        <w:rPr>
          <w:rFonts w:cstheme="minorHAnsi"/>
          <w:b/>
          <w:bCs/>
          <w:lang w:val="bs-Latn-BA"/>
        </w:rPr>
      </w:pPr>
    </w:p>
    <w:p w:rsidR="000A4516" w:rsidRPr="00613982" w:rsidRDefault="000A4516" w:rsidP="000D4740">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1.</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Ovim Pravilnikom uređuju se uslovi, način i postupak podnošenja i r</w:t>
      </w:r>
      <w:r w:rsidR="00BE65AA">
        <w:rPr>
          <w:rFonts w:cstheme="minorHAnsi"/>
          <w:lang w:val="bs-Latn-BA"/>
        </w:rPr>
        <w:t>j</w:t>
      </w:r>
      <w:r w:rsidRPr="00613982">
        <w:rPr>
          <w:rFonts w:cstheme="minorHAnsi"/>
          <w:lang w:val="bs-Latn-BA"/>
        </w:rPr>
        <w:t>ešavanja</w:t>
      </w:r>
      <w:r w:rsidR="000D4740" w:rsidRPr="00613982">
        <w:rPr>
          <w:rFonts w:cstheme="minorHAnsi"/>
          <w:lang w:val="bs-Latn-BA"/>
        </w:rPr>
        <w:t xml:space="preserve"> </w:t>
      </w:r>
      <w:r w:rsidRPr="00613982">
        <w:rPr>
          <w:rFonts w:cstheme="minorHAnsi"/>
          <w:lang w:val="bs-Latn-BA"/>
        </w:rPr>
        <w:t xml:space="preserve">reklamacija potrošača na usluge društva </w:t>
      </w:r>
      <w:r w:rsidR="009D2C66">
        <w:rPr>
          <w:rFonts w:cstheme="minorHAnsi"/>
          <w:lang w:val="bs-Latn-BA"/>
        </w:rPr>
        <w:t>Elta-MT</w:t>
      </w:r>
      <w:r w:rsidRPr="00613982">
        <w:rPr>
          <w:rFonts w:cstheme="minorHAnsi"/>
          <w:lang w:val="bs-Latn-BA"/>
        </w:rPr>
        <w:t xml:space="preserve"> d.o.o. </w:t>
      </w:r>
      <w:r w:rsidR="00044D20">
        <w:rPr>
          <w:rFonts w:cstheme="minorHAnsi"/>
          <w:lang w:val="bs-Latn-BA"/>
        </w:rPr>
        <w:t>Tuzla</w:t>
      </w:r>
      <w:r w:rsidRPr="00613982">
        <w:rPr>
          <w:rFonts w:cstheme="minorHAnsi"/>
          <w:lang w:val="bs-Latn-BA"/>
        </w:rPr>
        <w:t>, sa s</w:t>
      </w:r>
      <w:r w:rsidR="00044D20">
        <w:rPr>
          <w:rFonts w:cstheme="minorHAnsi"/>
          <w:lang w:val="bs-Latn-BA"/>
        </w:rPr>
        <w:t>j</w:t>
      </w:r>
      <w:r w:rsidRPr="00613982">
        <w:rPr>
          <w:rFonts w:cstheme="minorHAnsi"/>
          <w:lang w:val="bs-Latn-BA"/>
        </w:rPr>
        <w:t xml:space="preserve">edištem u ulici </w:t>
      </w:r>
      <w:r w:rsidR="00044D20">
        <w:rPr>
          <w:rFonts w:cstheme="minorHAnsi"/>
          <w:lang w:val="bs-Latn-BA"/>
        </w:rPr>
        <w:t>Fočanska 1N</w:t>
      </w:r>
      <w:r w:rsidRPr="00613982">
        <w:rPr>
          <w:rFonts w:cstheme="minorHAnsi"/>
          <w:lang w:val="bs-Latn-BA"/>
        </w:rPr>
        <w:t xml:space="preserve">, </w:t>
      </w:r>
      <w:r w:rsidR="00044D20">
        <w:rPr>
          <w:rFonts w:cstheme="minorHAnsi"/>
          <w:lang w:val="bs-Latn-BA"/>
        </w:rPr>
        <w:t>Tuzla</w:t>
      </w:r>
      <w:r w:rsidRPr="00613982">
        <w:rPr>
          <w:rFonts w:cstheme="minorHAnsi"/>
          <w:lang w:val="bs-Latn-BA"/>
        </w:rPr>
        <w:t>.</w:t>
      </w:r>
    </w:p>
    <w:p w:rsidR="000D4740" w:rsidRPr="00613982" w:rsidRDefault="000D4740" w:rsidP="000A4516">
      <w:pPr>
        <w:autoSpaceDE w:val="0"/>
        <w:autoSpaceDN w:val="0"/>
        <w:adjustRightInd w:val="0"/>
        <w:spacing w:after="0" w:line="240" w:lineRule="auto"/>
        <w:jc w:val="both"/>
        <w:rPr>
          <w:rFonts w:cstheme="minorHAnsi"/>
          <w:b/>
          <w:bCs/>
          <w:lang w:val="bs-Latn-BA"/>
        </w:rPr>
      </w:pPr>
    </w:p>
    <w:p w:rsidR="000A4516" w:rsidRPr="00613982" w:rsidRDefault="000A4516" w:rsidP="000D4740">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2.</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Potrošač u smislu ovog Pravilnika je svako fizičko ili pravno lice koje je na osnovu</w:t>
      </w:r>
      <w:r w:rsidR="000D4740" w:rsidRPr="00613982">
        <w:rPr>
          <w:rFonts w:cstheme="minorHAnsi"/>
          <w:lang w:val="bs-Latn-BA"/>
        </w:rPr>
        <w:t xml:space="preserve"> </w:t>
      </w:r>
      <w:r w:rsidRPr="00613982">
        <w:rPr>
          <w:rFonts w:cstheme="minorHAnsi"/>
          <w:lang w:val="bs-Latn-BA"/>
        </w:rPr>
        <w:t xml:space="preserve">zaključenog Pretplatničkog ugovora postalo korisnik </w:t>
      </w:r>
      <w:r w:rsidR="00044D20">
        <w:rPr>
          <w:rFonts w:cstheme="minorHAnsi"/>
          <w:lang w:val="bs-Latn-BA"/>
        </w:rPr>
        <w:t>usluga</w:t>
      </w:r>
      <w:r w:rsidRPr="00613982">
        <w:rPr>
          <w:rFonts w:cstheme="minorHAnsi"/>
          <w:lang w:val="bs-Latn-BA"/>
        </w:rPr>
        <w:t xml:space="preserve"> </w:t>
      </w:r>
      <w:r w:rsidR="009D2C66">
        <w:rPr>
          <w:rFonts w:cstheme="minorHAnsi"/>
          <w:lang w:val="bs-Latn-BA"/>
        </w:rPr>
        <w:t>Elta-MT</w:t>
      </w:r>
      <w:r w:rsidRPr="00613982">
        <w:rPr>
          <w:rFonts w:cstheme="minorHAnsi"/>
          <w:lang w:val="bs-Latn-BA"/>
        </w:rPr>
        <w:t xml:space="preserve"> (u daljem tekstu: Korisnik usluga).</w:t>
      </w:r>
    </w:p>
    <w:p w:rsidR="009C0D6F" w:rsidRPr="00613982" w:rsidRDefault="009C0D6F" w:rsidP="000A4516">
      <w:pPr>
        <w:autoSpaceDE w:val="0"/>
        <w:autoSpaceDN w:val="0"/>
        <w:adjustRightInd w:val="0"/>
        <w:spacing w:after="0" w:line="240" w:lineRule="auto"/>
        <w:jc w:val="both"/>
        <w:rPr>
          <w:rFonts w:cstheme="minorHAnsi"/>
          <w:b/>
          <w:bCs/>
          <w:lang w:val="bs-Latn-BA"/>
        </w:rPr>
      </w:pPr>
    </w:p>
    <w:p w:rsidR="000A4516" w:rsidRPr="00613982" w:rsidRDefault="000A4516" w:rsidP="000A4516">
      <w:pPr>
        <w:autoSpaceDE w:val="0"/>
        <w:autoSpaceDN w:val="0"/>
        <w:adjustRightInd w:val="0"/>
        <w:spacing w:after="0" w:line="240" w:lineRule="auto"/>
        <w:jc w:val="both"/>
        <w:rPr>
          <w:rFonts w:cstheme="minorHAnsi"/>
          <w:b/>
          <w:bCs/>
          <w:lang w:val="bs-Latn-BA"/>
        </w:rPr>
      </w:pPr>
      <w:r w:rsidRPr="00613982">
        <w:rPr>
          <w:rFonts w:cstheme="minorHAnsi"/>
          <w:b/>
          <w:bCs/>
          <w:lang w:val="bs-Latn-BA"/>
        </w:rPr>
        <w:t>II PRAVA KORISNIKA NA REKLAMACIJU</w:t>
      </w:r>
    </w:p>
    <w:p w:rsidR="009C0D6F" w:rsidRPr="00613982" w:rsidRDefault="009C0D6F" w:rsidP="000A4516">
      <w:pPr>
        <w:autoSpaceDE w:val="0"/>
        <w:autoSpaceDN w:val="0"/>
        <w:adjustRightInd w:val="0"/>
        <w:spacing w:after="0" w:line="240" w:lineRule="auto"/>
        <w:jc w:val="both"/>
        <w:rPr>
          <w:rFonts w:cstheme="minorHAnsi"/>
          <w:b/>
          <w:bCs/>
          <w:lang w:val="bs-Latn-BA"/>
        </w:rPr>
      </w:pPr>
    </w:p>
    <w:p w:rsidR="000A4516" w:rsidRPr="00613982" w:rsidRDefault="000A4516" w:rsidP="009C0D6F">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3.</w:t>
      </w:r>
    </w:p>
    <w:p w:rsidR="000A4516" w:rsidRPr="00613982" w:rsidRDefault="000A4516" w:rsidP="00BE65AA">
      <w:pPr>
        <w:autoSpaceDE w:val="0"/>
        <w:autoSpaceDN w:val="0"/>
        <w:adjustRightInd w:val="0"/>
        <w:spacing w:after="0" w:line="240" w:lineRule="auto"/>
        <w:jc w:val="both"/>
        <w:rPr>
          <w:rFonts w:cstheme="minorHAnsi"/>
          <w:lang w:val="bs-Latn-BA"/>
        </w:rPr>
      </w:pPr>
      <w:r w:rsidRPr="00613982">
        <w:rPr>
          <w:rFonts w:cstheme="minorHAnsi"/>
          <w:lang w:val="bs-Latn-BA"/>
        </w:rPr>
        <w:t xml:space="preserve">Korisnik usluga ima pravo na podnošenje reklamacije na izvršene usluge </w:t>
      </w:r>
      <w:r w:rsidR="009D2C66">
        <w:rPr>
          <w:rFonts w:cstheme="minorHAnsi"/>
          <w:lang w:val="bs-Latn-BA"/>
        </w:rPr>
        <w:t>Elta-MT</w:t>
      </w:r>
      <w:r w:rsidR="00BE65AA">
        <w:rPr>
          <w:rFonts w:cstheme="minorHAnsi"/>
          <w:lang w:val="bs-Latn-BA"/>
        </w:rPr>
        <w:t xml:space="preserve"> </w:t>
      </w:r>
      <w:r w:rsidRPr="00613982">
        <w:rPr>
          <w:rFonts w:cstheme="minorHAnsi"/>
          <w:lang w:val="bs-Latn-BA"/>
        </w:rPr>
        <w:t>u skladu sa zakonom i ovim Pravilnikom.</w:t>
      </w:r>
    </w:p>
    <w:p w:rsidR="00C955E7" w:rsidRDefault="00C955E7" w:rsidP="00C955E7">
      <w:pPr>
        <w:autoSpaceDE w:val="0"/>
        <w:autoSpaceDN w:val="0"/>
        <w:adjustRightInd w:val="0"/>
        <w:spacing w:after="0" w:line="240" w:lineRule="auto"/>
        <w:jc w:val="both"/>
        <w:rPr>
          <w:rFonts w:cstheme="minorHAnsi"/>
          <w:bCs/>
          <w:lang w:val="bs-Latn-BA"/>
        </w:rPr>
      </w:pPr>
    </w:p>
    <w:p w:rsidR="00BA6318" w:rsidRDefault="00BA6318" w:rsidP="000A4516">
      <w:pPr>
        <w:autoSpaceDE w:val="0"/>
        <w:autoSpaceDN w:val="0"/>
        <w:adjustRightInd w:val="0"/>
        <w:spacing w:after="0" w:line="240" w:lineRule="auto"/>
        <w:jc w:val="both"/>
        <w:rPr>
          <w:rFonts w:cstheme="minorHAnsi"/>
          <w:b/>
          <w:bCs/>
          <w:lang w:val="bs-Latn-BA"/>
        </w:rPr>
      </w:pPr>
    </w:p>
    <w:p w:rsidR="000A4516" w:rsidRDefault="000A4516" w:rsidP="00BA6318">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4.</w:t>
      </w:r>
    </w:p>
    <w:p w:rsidR="00C955E7" w:rsidRDefault="00C955E7" w:rsidP="00C955E7">
      <w:pPr>
        <w:autoSpaceDE w:val="0"/>
        <w:autoSpaceDN w:val="0"/>
        <w:adjustRightInd w:val="0"/>
        <w:spacing w:after="0" w:line="240" w:lineRule="auto"/>
        <w:jc w:val="both"/>
        <w:rPr>
          <w:rFonts w:cstheme="minorHAnsi"/>
          <w:bCs/>
          <w:lang w:val="bs-Latn-BA"/>
        </w:rPr>
      </w:pPr>
      <w:r>
        <w:rPr>
          <w:rFonts w:cstheme="minorHAnsi"/>
          <w:bCs/>
          <w:lang w:val="bs-Latn-BA"/>
        </w:rPr>
        <w:t>Reklamacija o</w:t>
      </w:r>
      <w:r w:rsidR="00845E68">
        <w:rPr>
          <w:rFonts w:cstheme="minorHAnsi"/>
          <w:bCs/>
          <w:lang w:val="bs-Latn-BA"/>
        </w:rPr>
        <w:t>d</w:t>
      </w:r>
      <w:r>
        <w:rPr>
          <w:rFonts w:cstheme="minorHAnsi"/>
          <w:bCs/>
          <w:lang w:val="bs-Latn-BA"/>
        </w:rPr>
        <w:t>nosno p</w:t>
      </w:r>
      <w:r w:rsidRPr="00DE3BEA">
        <w:rPr>
          <w:rFonts w:cstheme="minorHAnsi"/>
          <w:bCs/>
          <w:lang w:val="bs-Latn-BA"/>
        </w:rPr>
        <w:t>ri</w:t>
      </w:r>
      <w:r>
        <w:rPr>
          <w:rFonts w:cstheme="minorHAnsi"/>
          <w:bCs/>
          <w:lang w:val="bs-Latn-BA"/>
        </w:rPr>
        <w:t xml:space="preserve">govor na kvalitet pruženih usluga i na iznos računa ispostavljenih za korištenje usluga podnosi se Odjelu korisničke podrške </w:t>
      </w:r>
      <w:r w:rsidR="009D2C66">
        <w:rPr>
          <w:rFonts w:cstheme="minorHAnsi"/>
          <w:bCs/>
          <w:lang w:val="bs-Latn-BA"/>
        </w:rPr>
        <w:t>Elta-MT</w:t>
      </w:r>
      <w:r>
        <w:rPr>
          <w:rFonts w:cstheme="minorHAnsi"/>
          <w:bCs/>
          <w:lang w:val="bs-Latn-BA"/>
        </w:rPr>
        <w:t xml:space="preserve"> u roku od 30 (trideset) dana od dana pružanja usluge za koju se podnosi prigovor, odnosno 30 (trideset) dana od dana dospijeć</w:t>
      </w:r>
      <w:r w:rsidR="00845E68">
        <w:rPr>
          <w:rFonts w:cstheme="minorHAnsi"/>
          <w:bCs/>
          <w:lang w:val="bs-Latn-BA"/>
        </w:rPr>
        <w:t>a</w:t>
      </w:r>
      <w:r>
        <w:rPr>
          <w:rFonts w:cstheme="minorHAnsi"/>
          <w:bCs/>
          <w:lang w:val="bs-Latn-BA"/>
        </w:rPr>
        <w:t xml:space="preserve"> osporavanog računa za korištene usluge.</w:t>
      </w:r>
    </w:p>
    <w:p w:rsidR="00BA6318" w:rsidRPr="00613982" w:rsidRDefault="00BA6318" w:rsidP="00BA6318">
      <w:pPr>
        <w:autoSpaceDE w:val="0"/>
        <w:autoSpaceDN w:val="0"/>
        <w:adjustRightInd w:val="0"/>
        <w:spacing w:after="0" w:line="240" w:lineRule="auto"/>
        <w:jc w:val="both"/>
        <w:rPr>
          <w:rFonts w:cstheme="minorHAnsi"/>
          <w:lang w:val="bs-Latn-BA"/>
        </w:rPr>
      </w:pPr>
    </w:p>
    <w:p w:rsidR="000A4516" w:rsidRPr="00613982" w:rsidRDefault="00782F79" w:rsidP="000A4516">
      <w:pPr>
        <w:autoSpaceDE w:val="0"/>
        <w:autoSpaceDN w:val="0"/>
        <w:adjustRightInd w:val="0"/>
        <w:spacing w:after="0" w:line="240" w:lineRule="auto"/>
        <w:jc w:val="both"/>
        <w:rPr>
          <w:rFonts w:cstheme="minorHAnsi"/>
          <w:b/>
          <w:bCs/>
          <w:lang w:val="bs-Latn-BA"/>
        </w:rPr>
      </w:pPr>
      <w:r>
        <w:rPr>
          <w:rFonts w:cstheme="minorHAnsi"/>
          <w:b/>
          <w:bCs/>
          <w:lang w:val="bs-Latn-BA"/>
        </w:rPr>
        <w:t xml:space="preserve"> </w:t>
      </w:r>
    </w:p>
    <w:p w:rsidR="000A4516" w:rsidRPr="00613982" w:rsidRDefault="000A4516" w:rsidP="006B56FD">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5.</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Korisnik usluga može podn</w:t>
      </w:r>
      <w:r w:rsidR="00C955E7">
        <w:rPr>
          <w:rFonts w:cstheme="minorHAnsi"/>
          <w:lang w:val="bs-Latn-BA"/>
        </w:rPr>
        <w:t>ij</w:t>
      </w:r>
      <w:r w:rsidRPr="00613982">
        <w:rPr>
          <w:rFonts w:cstheme="minorHAnsi"/>
          <w:lang w:val="bs-Latn-BA"/>
        </w:rPr>
        <w:t>eti reklamaciju usmeno ili pisanim putem.</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 xml:space="preserve">1. </w:t>
      </w:r>
      <w:r w:rsidR="00166EF0">
        <w:rPr>
          <w:rFonts w:cstheme="minorHAnsi"/>
          <w:i/>
          <w:iCs/>
          <w:lang w:val="bs-Latn-BA"/>
        </w:rPr>
        <w:t>Usmeno</w:t>
      </w:r>
      <w:r w:rsidR="00493042">
        <w:rPr>
          <w:rFonts w:cstheme="minorHAnsi"/>
          <w:i/>
          <w:iCs/>
          <w:lang w:val="bs-Latn-BA"/>
        </w:rPr>
        <w:t xml:space="preserve"> </w:t>
      </w:r>
      <w:r w:rsidR="00493042" w:rsidRPr="00493042">
        <w:rPr>
          <w:rFonts w:cstheme="minorHAnsi"/>
          <w:iCs/>
          <w:lang w:val="bs-Latn-BA"/>
        </w:rPr>
        <w:t>se</w:t>
      </w:r>
      <w:r w:rsidR="00493042">
        <w:rPr>
          <w:rFonts w:cstheme="minorHAnsi"/>
          <w:iCs/>
          <w:lang w:val="bs-Latn-BA"/>
        </w:rPr>
        <w:t xml:space="preserve"> mogu podnijeti samo najjednostavnije reklamacije odnosno reklamacije koje se podnose prvi puta.</w:t>
      </w:r>
      <w:r w:rsidR="00D67C2A">
        <w:rPr>
          <w:rFonts w:cstheme="minorHAnsi"/>
          <w:i/>
          <w:iCs/>
          <w:lang w:val="bs-Latn-BA"/>
        </w:rPr>
        <w:t xml:space="preserve"> </w:t>
      </w:r>
      <w:r w:rsidR="00493042">
        <w:rPr>
          <w:rFonts w:cstheme="minorHAnsi"/>
          <w:lang w:val="bs-Latn-BA"/>
        </w:rPr>
        <w:t xml:space="preserve">Takve </w:t>
      </w:r>
      <w:r w:rsidRPr="00613982">
        <w:rPr>
          <w:rFonts w:cstheme="minorHAnsi"/>
          <w:lang w:val="bs-Latn-BA"/>
        </w:rPr>
        <w:t>reklamacij</w:t>
      </w:r>
      <w:r w:rsidR="00493042">
        <w:rPr>
          <w:rFonts w:cstheme="minorHAnsi"/>
          <w:lang w:val="bs-Latn-BA"/>
        </w:rPr>
        <w:t>e</w:t>
      </w:r>
      <w:r w:rsidRPr="00613982">
        <w:rPr>
          <w:rFonts w:cstheme="minorHAnsi"/>
          <w:lang w:val="bs-Latn-BA"/>
        </w:rPr>
        <w:t xml:space="preserve"> se podnos</w:t>
      </w:r>
      <w:r w:rsidR="00493042">
        <w:rPr>
          <w:rFonts w:cstheme="minorHAnsi"/>
          <w:lang w:val="bs-Latn-BA"/>
        </w:rPr>
        <w:t>e</w:t>
      </w:r>
      <w:r w:rsidRPr="00613982">
        <w:rPr>
          <w:rFonts w:cstheme="minorHAnsi"/>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 xml:space="preserve">– </w:t>
      </w:r>
      <w:r w:rsidR="0080338E">
        <w:rPr>
          <w:rFonts w:cstheme="minorHAnsi"/>
          <w:lang w:val="bs-Latn-BA"/>
        </w:rPr>
        <w:t>na info pultu</w:t>
      </w:r>
      <w:r w:rsidRPr="00613982">
        <w:rPr>
          <w:rFonts w:cstheme="minorHAnsi"/>
          <w:lang w:val="bs-Latn-BA"/>
        </w:rPr>
        <w:t xml:space="preserve"> </w:t>
      </w:r>
      <w:r w:rsidR="009D2C66">
        <w:rPr>
          <w:rFonts w:cstheme="minorHAnsi"/>
          <w:lang w:val="bs-Latn-BA"/>
        </w:rPr>
        <w:t>Elta-MT</w:t>
      </w:r>
      <w:r w:rsidRPr="00613982">
        <w:rPr>
          <w:rFonts w:cstheme="minorHAnsi"/>
          <w:lang w:val="bs-Latn-BA"/>
        </w:rPr>
        <w:t xml:space="preserve"> d.o.o.</w:t>
      </w:r>
      <w:r w:rsidR="0080338E">
        <w:rPr>
          <w:rFonts w:cstheme="minorHAnsi"/>
          <w:lang w:val="bs-Latn-BA"/>
        </w:rPr>
        <w:t>Fočanska 1N</w:t>
      </w:r>
      <w:r w:rsidRPr="00613982">
        <w:rPr>
          <w:rFonts w:cstheme="minorHAnsi"/>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 xml:space="preserve">– pozivom Kontakt centra na broj telefona </w:t>
      </w:r>
      <w:r w:rsidR="0080338E">
        <w:rPr>
          <w:rFonts w:cstheme="minorHAnsi"/>
          <w:lang w:val="bs-Latn-BA"/>
        </w:rPr>
        <w:t>035</w:t>
      </w:r>
      <w:r w:rsidRPr="00613982">
        <w:rPr>
          <w:rFonts w:cstheme="minorHAnsi"/>
          <w:lang w:val="bs-Latn-BA"/>
        </w:rPr>
        <w:t>/</w:t>
      </w:r>
      <w:r w:rsidR="0080338E">
        <w:rPr>
          <w:rFonts w:cstheme="minorHAnsi"/>
          <w:lang w:val="bs-Latn-BA"/>
        </w:rPr>
        <w:t>302-333</w:t>
      </w:r>
      <w:r w:rsidRPr="00613982">
        <w:rPr>
          <w:rFonts w:cstheme="minorHAnsi"/>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 xml:space="preserve">2. </w:t>
      </w:r>
      <w:r w:rsidR="00912F8E">
        <w:rPr>
          <w:rFonts w:cstheme="minorHAnsi"/>
          <w:i/>
          <w:iCs/>
          <w:lang w:val="bs-Latn-BA"/>
        </w:rPr>
        <w:t>Pisanim</w:t>
      </w:r>
      <w:r w:rsidRPr="00613982">
        <w:rPr>
          <w:rFonts w:cstheme="minorHAnsi"/>
          <w:i/>
          <w:iCs/>
          <w:lang w:val="bs-Latn-BA"/>
        </w:rPr>
        <w:t xml:space="preserve"> </w:t>
      </w:r>
      <w:r w:rsidR="00912F8E">
        <w:rPr>
          <w:rFonts w:cstheme="minorHAnsi"/>
          <w:i/>
          <w:iCs/>
          <w:lang w:val="bs-Latn-BA"/>
        </w:rPr>
        <w:t>putem</w:t>
      </w:r>
      <w:r w:rsidRPr="00613982">
        <w:rPr>
          <w:rFonts w:cstheme="minorHAnsi"/>
          <w:lang w:val="bs-Latn-BA"/>
        </w:rPr>
        <w:t>, reklamacija se podnosi</w:t>
      </w:r>
      <w:r w:rsidR="00493042">
        <w:rPr>
          <w:rFonts w:cstheme="minorHAnsi"/>
          <w:lang w:val="bs-Latn-BA"/>
        </w:rPr>
        <w:t xml:space="preserve"> za kompleksnije </w:t>
      </w:r>
      <w:r w:rsidR="00E2737B">
        <w:rPr>
          <w:rFonts w:cstheme="minorHAnsi"/>
          <w:lang w:val="bs-Latn-BA"/>
        </w:rPr>
        <w:t>probleme</w:t>
      </w:r>
      <w:r w:rsidR="003342BD">
        <w:rPr>
          <w:rFonts w:cstheme="minorHAnsi"/>
          <w:lang w:val="bs-Latn-BA"/>
        </w:rPr>
        <w:t xml:space="preserve"> </w:t>
      </w:r>
      <w:r w:rsidR="00E2737B">
        <w:rPr>
          <w:rFonts w:cstheme="minorHAnsi"/>
          <w:lang w:val="bs-Latn-BA"/>
        </w:rPr>
        <w:t xml:space="preserve">kod prijema usluga </w:t>
      </w:r>
      <w:r w:rsidR="009D2C66">
        <w:rPr>
          <w:rFonts w:cstheme="minorHAnsi"/>
          <w:lang w:val="bs-Latn-BA"/>
        </w:rPr>
        <w:t>Elta-MT</w:t>
      </w:r>
      <w:r w:rsidR="00E2737B">
        <w:rPr>
          <w:rFonts w:cstheme="minorHAnsi"/>
          <w:lang w:val="bs-Latn-BA"/>
        </w:rPr>
        <w:t xml:space="preserve">, problema na mreži KTV i sl. te nakon što je na osnovu usmene reklamacije ekipa </w:t>
      </w:r>
      <w:r w:rsidR="009D2C66">
        <w:rPr>
          <w:rFonts w:cstheme="minorHAnsi"/>
          <w:lang w:val="bs-Latn-BA"/>
        </w:rPr>
        <w:t>Elta-MT</w:t>
      </w:r>
      <w:r w:rsidR="00E2737B">
        <w:rPr>
          <w:rFonts w:cstheme="minorHAnsi"/>
          <w:lang w:val="bs-Latn-BA"/>
        </w:rPr>
        <w:t xml:space="preserve"> već obavila intervenciju kod korisnika koji je istu podnio (ponovne smetnje i kvarovi). Pisanim putem reklamacije se podnose </w:t>
      </w:r>
      <w:r w:rsidRPr="00613982">
        <w:rPr>
          <w:rFonts w:cstheme="minorHAnsi"/>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 xml:space="preserve">- putem faksa na broj </w:t>
      </w:r>
      <w:r w:rsidR="003342BD">
        <w:rPr>
          <w:rFonts w:cstheme="minorHAnsi"/>
          <w:lang w:val="bs-Latn-BA"/>
        </w:rPr>
        <w:t xml:space="preserve">telefona </w:t>
      </w:r>
      <w:r w:rsidR="0080338E">
        <w:rPr>
          <w:rFonts w:cstheme="minorHAnsi"/>
          <w:lang w:val="bs-Latn-BA"/>
        </w:rPr>
        <w:t>035</w:t>
      </w:r>
      <w:r w:rsidRPr="00613982">
        <w:rPr>
          <w:rFonts w:cstheme="minorHAnsi"/>
          <w:lang w:val="bs-Latn-BA"/>
        </w:rPr>
        <w:t>/</w:t>
      </w:r>
      <w:r w:rsidR="0080338E">
        <w:rPr>
          <w:rFonts w:cstheme="minorHAnsi"/>
          <w:lang w:val="bs-Latn-BA"/>
        </w:rPr>
        <w:t>302-330</w:t>
      </w:r>
      <w:r w:rsidRPr="00613982">
        <w:rPr>
          <w:rFonts w:cstheme="minorHAnsi"/>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 xml:space="preserve">- poštom na adresu </w:t>
      </w:r>
      <w:r w:rsidR="009D2C66">
        <w:rPr>
          <w:rFonts w:cstheme="minorHAnsi"/>
          <w:lang w:val="bs-Latn-BA"/>
        </w:rPr>
        <w:t>Elta-MT</w:t>
      </w:r>
      <w:r w:rsidR="0080338E">
        <w:rPr>
          <w:rFonts w:cstheme="minorHAnsi"/>
          <w:lang w:val="bs-Latn-BA"/>
        </w:rPr>
        <w:t xml:space="preserve"> d</w:t>
      </w:r>
      <w:r w:rsidRPr="00613982">
        <w:rPr>
          <w:rFonts w:cstheme="minorHAnsi"/>
          <w:lang w:val="bs-Latn-BA"/>
        </w:rPr>
        <w:t xml:space="preserve">.o.o. za </w:t>
      </w:r>
      <w:r w:rsidR="003342BD">
        <w:rPr>
          <w:rFonts w:cstheme="minorHAnsi"/>
          <w:lang w:val="bs-Latn-BA"/>
        </w:rPr>
        <w:t>Odjel korisničke podrške</w:t>
      </w:r>
      <w:r w:rsidRPr="00613982">
        <w:rPr>
          <w:rFonts w:cstheme="minorHAnsi"/>
          <w:lang w:val="bs-Latn-BA"/>
        </w:rPr>
        <w:t xml:space="preserve">, </w:t>
      </w:r>
      <w:r w:rsidR="0080338E">
        <w:rPr>
          <w:rFonts w:cstheme="minorHAnsi"/>
          <w:lang w:val="bs-Latn-BA"/>
        </w:rPr>
        <w:t>Fočanska 1N,</w:t>
      </w:r>
      <w:r w:rsidR="003342BD">
        <w:rPr>
          <w:rFonts w:cstheme="minorHAnsi"/>
          <w:lang w:val="bs-Latn-BA"/>
        </w:rPr>
        <w:t xml:space="preserve"> Tuzla;</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 xml:space="preserve">- elektronskom poštom na adresu </w:t>
      </w:r>
      <w:r w:rsidR="009D2C66">
        <w:rPr>
          <w:rFonts w:cstheme="minorHAnsi"/>
          <w:lang w:val="bs-Latn-BA"/>
        </w:rPr>
        <w:t>elta-mt</w:t>
      </w:r>
      <w:r w:rsidRPr="00613982">
        <w:rPr>
          <w:rFonts w:cstheme="minorHAnsi"/>
          <w:lang w:val="bs-Latn-BA"/>
        </w:rPr>
        <w:t>@</w:t>
      </w:r>
      <w:r w:rsidR="009D2C66">
        <w:rPr>
          <w:rFonts w:cstheme="minorHAnsi"/>
          <w:lang w:val="bs-Latn-BA"/>
        </w:rPr>
        <w:t>elta-mt</w:t>
      </w:r>
      <w:r w:rsidR="0080338E">
        <w:rPr>
          <w:rFonts w:cstheme="minorHAnsi"/>
          <w:lang w:val="bs-Latn-BA"/>
        </w:rPr>
        <w:t>.ba</w:t>
      </w:r>
      <w:r w:rsidRPr="00613982">
        <w:rPr>
          <w:rFonts w:cstheme="minorHAnsi"/>
          <w:lang w:val="bs-Latn-BA"/>
        </w:rPr>
        <w:t>;</w:t>
      </w:r>
    </w:p>
    <w:p w:rsidR="000A4516" w:rsidRPr="00613982" w:rsidRDefault="000A4516" w:rsidP="0080338E">
      <w:pPr>
        <w:tabs>
          <w:tab w:val="center" w:pos="4703"/>
        </w:tabs>
        <w:autoSpaceDE w:val="0"/>
        <w:autoSpaceDN w:val="0"/>
        <w:adjustRightInd w:val="0"/>
        <w:spacing w:after="0" w:line="240" w:lineRule="auto"/>
        <w:jc w:val="both"/>
        <w:rPr>
          <w:rFonts w:cstheme="minorHAnsi"/>
          <w:lang w:val="bs-Latn-BA"/>
        </w:rPr>
      </w:pPr>
      <w:r w:rsidRPr="00613982">
        <w:rPr>
          <w:rFonts w:cstheme="minorHAnsi"/>
          <w:lang w:val="bs-Latn-BA"/>
        </w:rPr>
        <w:t>-</w:t>
      </w:r>
      <w:r w:rsidR="0080338E" w:rsidRPr="00613982">
        <w:rPr>
          <w:rFonts w:cstheme="minorHAnsi"/>
          <w:lang w:val="bs-Latn-BA"/>
        </w:rPr>
        <w:t xml:space="preserve"> </w:t>
      </w:r>
      <w:r w:rsidR="0080338E">
        <w:rPr>
          <w:rFonts w:cstheme="minorHAnsi"/>
          <w:lang w:val="bs-Latn-BA"/>
        </w:rPr>
        <w:t>na info pultu</w:t>
      </w:r>
      <w:r w:rsidR="0080338E" w:rsidRPr="00613982">
        <w:rPr>
          <w:rFonts w:cstheme="minorHAnsi"/>
          <w:lang w:val="bs-Latn-BA"/>
        </w:rPr>
        <w:t xml:space="preserve"> </w:t>
      </w:r>
      <w:r w:rsidR="009D2C66">
        <w:rPr>
          <w:rFonts w:cstheme="minorHAnsi"/>
          <w:lang w:val="bs-Latn-BA"/>
        </w:rPr>
        <w:t>Elta-MT</w:t>
      </w:r>
      <w:r w:rsidR="0080338E" w:rsidRPr="00613982">
        <w:rPr>
          <w:rFonts w:cstheme="minorHAnsi"/>
          <w:lang w:val="bs-Latn-BA"/>
        </w:rPr>
        <w:t xml:space="preserve"> d.o.o.</w:t>
      </w:r>
      <w:r w:rsidR="0080338E">
        <w:rPr>
          <w:rFonts w:cstheme="minorHAnsi"/>
          <w:lang w:val="bs-Latn-BA"/>
        </w:rPr>
        <w:t>Fočanska 1N.</w:t>
      </w:r>
    </w:p>
    <w:p w:rsidR="005F7E8D" w:rsidRDefault="005F7E8D" w:rsidP="000A4516">
      <w:pPr>
        <w:autoSpaceDE w:val="0"/>
        <w:autoSpaceDN w:val="0"/>
        <w:adjustRightInd w:val="0"/>
        <w:spacing w:after="0" w:line="240" w:lineRule="auto"/>
        <w:jc w:val="both"/>
        <w:rPr>
          <w:rFonts w:cstheme="minorHAnsi"/>
          <w:lang w:val="bs-Latn-BA"/>
        </w:rPr>
      </w:pPr>
    </w:p>
    <w:p w:rsidR="0080338E" w:rsidRDefault="005F7E8D" w:rsidP="000A4516">
      <w:pPr>
        <w:autoSpaceDE w:val="0"/>
        <w:autoSpaceDN w:val="0"/>
        <w:adjustRightInd w:val="0"/>
        <w:spacing w:after="0" w:line="240" w:lineRule="auto"/>
        <w:jc w:val="both"/>
        <w:rPr>
          <w:rFonts w:cstheme="minorHAnsi"/>
          <w:lang w:val="bs-Latn-BA"/>
        </w:rPr>
      </w:pPr>
      <w:r>
        <w:rPr>
          <w:rFonts w:cstheme="minorHAnsi"/>
          <w:lang w:val="bs-Latn-BA"/>
        </w:rPr>
        <w:t xml:space="preserve">Na info pultu </w:t>
      </w:r>
      <w:r w:rsidR="009D2C66">
        <w:rPr>
          <w:rFonts w:cstheme="minorHAnsi"/>
          <w:lang w:val="bs-Latn-BA"/>
        </w:rPr>
        <w:t>Elta-MT</w:t>
      </w:r>
      <w:r>
        <w:rPr>
          <w:rFonts w:cstheme="minorHAnsi"/>
          <w:lang w:val="bs-Latn-BA"/>
        </w:rPr>
        <w:t xml:space="preserve"> </w:t>
      </w:r>
      <w:r w:rsidR="00C955E7">
        <w:rPr>
          <w:rFonts w:cstheme="minorHAnsi"/>
          <w:lang w:val="bs-Latn-BA"/>
        </w:rPr>
        <w:t xml:space="preserve"> </w:t>
      </w:r>
      <w:r>
        <w:rPr>
          <w:rFonts w:cstheme="minorHAnsi"/>
          <w:lang w:val="bs-Latn-BA"/>
        </w:rPr>
        <w:t>svim korisnicim</w:t>
      </w:r>
      <w:r w:rsidR="003342BD">
        <w:rPr>
          <w:rFonts w:cstheme="minorHAnsi"/>
          <w:lang w:val="bs-Latn-BA"/>
        </w:rPr>
        <w:t>a</w:t>
      </w:r>
      <w:r>
        <w:rPr>
          <w:rFonts w:cstheme="minorHAnsi"/>
          <w:lang w:val="bs-Latn-BA"/>
        </w:rPr>
        <w:t xml:space="preserve"> će </w:t>
      </w:r>
      <w:r w:rsidR="00E2737B">
        <w:rPr>
          <w:rFonts w:cstheme="minorHAnsi"/>
          <w:lang w:val="bs-Latn-BA"/>
        </w:rPr>
        <w:t xml:space="preserve">biti </w:t>
      </w:r>
      <w:r>
        <w:rPr>
          <w:rFonts w:cstheme="minorHAnsi"/>
          <w:lang w:val="bs-Latn-BA"/>
        </w:rPr>
        <w:t xml:space="preserve">dostupan obrazac za podnošenje </w:t>
      </w:r>
      <w:r w:rsidR="00845E68">
        <w:rPr>
          <w:rFonts w:cstheme="minorHAnsi"/>
          <w:lang w:val="bs-Latn-BA"/>
        </w:rPr>
        <w:t>reklamacije</w:t>
      </w:r>
      <w:r>
        <w:rPr>
          <w:rFonts w:cstheme="minorHAnsi"/>
          <w:lang w:val="bs-Latn-BA"/>
        </w:rPr>
        <w:t>.</w:t>
      </w:r>
    </w:p>
    <w:p w:rsidR="005F7E8D" w:rsidRDefault="005F7E8D" w:rsidP="000A4516">
      <w:pPr>
        <w:autoSpaceDE w:val="0"/>
        <w:autoSpaceDN w:val="0"/>
        <w:adjustRightInd w:val="0"/>
        <w:spacing w:after="0" w:line="240" w:lineRule="auto"/>
        <w:jc w:val="both"/>
        <w:rPr>
          <w:rFonts w:cstheme="minorHAnsi"/>
          <w:lang w:val="bs-Latn-BA"/>
        </w:rPr>
      </w:pPr>
    </w:p>
    <w:p w:rsidR="00E2737B" w:rsidRDefault="00E2737B" w:rsidP="000A4516">
      <w:pPr>
        <w:autoSpaceDE w:val="0"/>
        <w:autoSpaceDN w:val="0"/>
        <w:adjustRightInd w:val="0"/>
        <w:spacing w:after="0" w:line="240" w:lineRule="auto"/>
        <w:jc w:val="both"/>
        <w:rPr>
          <w:rFonts w:cstheme="minorHAnsi"/>
          <w:b/>
          <w:bCs/>
          <w:lang w:val="bs-Latn-BA"/>
        </w:rPr>
      </w:pPr>
    </w:p>
    <w:p w:rsidR="000A4516" w:rsidRPr="00613982" w:rsidRDefault="000A4516" w:rsidP="000A4516">
      <w:pPr>
        <w:autoSpaceDE w:val="0"/>
        <w:autoSpaceDN w:val="0"/>
        <w:adjustRightInd w:val="0"/>
        <w:spacing w:after="0" w:line="240" w:lineRule="auto"/>
        <w:jc w:val="both"/>
        <w:rPr>
          <w:rFonts w:cstheme="minorHAnsi"/>
          <w:b/>
          <w:bCs/>
          <w:lang w:val="bs-Latn-BA"/>
        </w:rPr>
      </w:pPr>
      <w:r w:rsidRPr="00613982">
        <w:rPr>
          <w:rFonts w:cstheme="minorHAnsi"/>
          <w:b/>
          <w:bCs/>
          <w:lang w:val="bs-Latn-BA"/>
        </w:rPr>
        <w:t>IV POSTUPAK R</w:t>
      </w:r>
      <w:r w:rsidR="006B56FD">
        <w:rPr>
          <w:rFonts w:cstheme="minorHAnsi"/>
          <w:b/>
          <w:bCs/>
          <w:lang w:val="bs-Latn-BA"/>
        </w:rPr>
        <w:t>J</w:t>
      </w:r>
      <w:r w:rsidRPr="00613982">
        <w:rPr>
          <w:rFonts w:cstheme="minorHAnsi"/>
          <w:b/>
          <w:bCs/>
          <w:lang w:val="bs-Latn-BA"/>
        </w:rPr>
        <w:t>EŠAVANJA REKLAMACIJE</w:t>
      </w:r>
    </w:p>
    <w:p w:rsidR="000A4516" w:rsidRPr="00613982" w:rsidRDefault="000A4516" w:rsidP="006B56FD">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6.</w:t>
      </w:r>
    </w:p>
    <w:p w:rsidR="000A4516" w:rsidRDefault="00887DAC" w:rsidP="000A4516">
      <w:pPr>
        <w:autoSpaceDE w:val="0"/>
        <w:autoSpaceDN w:val="0"/>
        <w:adjustRightInd w:val="0"/>
        <w:spacing w:after="0" w:line="240" w:lineRule="auto"/>
        <w:jc w:val="both"/>
        <w:rPr>
          <w:rFonts w:cstheme="minorHAnsi"/>
          <w:lang w:val="bs-Latn-BA"/>
        </w:rPr>
      </w:pPr>
      <w:r>
        <w:rPr>
          <w:rFonts w:cstheme="minorHAnsi"/>
          <w:lang w:val="bs-Latn-BA"/>
        </w:rPr>
        <w:t xml:space="preserve">Odjel </w:t>
      </w:r>
      <w:r w:rsidR="005F7E8D">
        <w:rPr>
          <w:rFonts w:cstheme="minorHAnsi"/>
          <w:lang w:val="bs-Latn-BA"/>
        </w:rPr>
        <w:t xml:space="preserve">korisničke podrške </w:t>
      </w:r>
      <w:r w:rsidR="009D2C66">
        <w:rPr>
          <w:rFonts w:cstheme="minorHAnsi"/>
          <w:lang w:val="bs-Latn-BA"/>
        </w:rPr>
        <w:t>Elta-MT</w:t>
      </w:r>
      <w:r w:rsidR="005F7E8D">
        <w:rPr>
          <w:rFonts w:cstheme="minorHAnsi"/>
          <w:lang w:val="bs-Latn-BA"/>
        </w:rPr>
        <w:t xml:space="preserve"> će u prvom stepenu provesti postupak utvrđivanja osnovanosti prigovora te </w:t>
      </w:r>
      <w:r w:rsidR="0039557F">
        <w:rPr>
          <w:rFonts w:cstheme="minorHAnsi"/>
          <w:lang w:val="bs-Latn-BA"/>
        </w:rPr>
        <w:t xml:space="preserve">ukoliko </w:t>
      </w:r>
      <w:r w:rsidR="003342BD">
        <w:rPr>
          <w:rFonts w:cstheme="minorHAnsi"/>
          <w:lang w:val="bs-Latn-BA"/>
        </w:rPr>
        <w:t>smatra da prigovor nije osnovan</w:t>
      </w:r>
      <w:r w:rsidR="0039557F">
        <w:rPr>
          <w:rFonts w:cstheme="minorHAnsi"/>
          <w:lang w:val="bs-Latn-BA"/>
        </w:rPr>
        <w:t xml:space="preserve"> dužan je o </w:t>
      </w:r>
      <w:r w:rsidR="005F7E8D">
        <w:rPr>
          <w:rFonts w:cstheme="minorHAnsi"/>
          <w:lang w:val="bs-Latn-BA"/>
        </w:rPr>
        <w:t xml:space="preserve">tome pismeno obavijestiti podnosioca prigovora u roku od najviše </w:t>
      </w:r>
      <w:r w:rsidR="0039557F">
        <w:rPr>
          <w:rFonts w:cstheme="minorHAnsi"/>
          <w:lang w:val="bs-Latn-BA"/>
        </w:rPr>
        <w:t>8</w:t>
      </w:r>
      <w:r w:rsidR="005F7E8D">
        <w:rPr>
          <w:rFonts w:cstheme="minorHAnsi"/>
          <w:lang w:val="bs-Latn-BA"/>
        </w:rPr>
        <w:t xml:space="preserve"> (</w:t>
      </w:r>
      <w:r w:rsidR="0039557F">
        <w:rPr>
          <w:rFonts w:cstheme="minorHAnsi"/>
          <w:lang w:val="bs-Latn-BA"/>
        </w:rPr>
        <w:t>osam</w:t>
      </w:r>
      <w:r w:rsidR="005F7E8D">
        <w:rPr>
          <w:rFonts w:cstheme="minorHAnsi"/>
          <w:lang w:val="bs-Latn-BA"/>
        </w:rPr>
        <w:t>) dana od dana podnošenja prigovora.</w:t>
      </w:r>
    </w:p>
    <w:p w:rsidR="005F7E8D" w:rsidRDefault="005F7E8D" w:rsidP="000A4516">
      <w:pPr>
        <w:autoSpaceDE w:val="0"/>
        <w:autoSpaceDN w:val="0"/>
        <w:adjustRightInd w:val="0"/>
        <w:spacing w:after="0" w:line="240" w:lineRule="auto"/>
        <w:jc w:val="both"/>
        <w:rPr>
          <w:rFonts w:cstheme="minorHAnsi"/>
          <w:lang w:val="bs-Latn-BA"/>
        </w:rPr>
      </w:pPr>
      <w:r>
        <w:rPr>
          <w:rFonts w:cstheme="minorHAnsi"/>
          <w:lang w:val="bs-Latn-BA"/>
        </w:rPr>
        <w:t xml:space="preserve">U prigovoru, kojeg podnosi korisnik, se moraju navesti činjenice i dokazi na kojima se isti temelji. </w:t>
      </w:r>
    </w:p>
    <w:p w:rsidR="00541E1D" w:rsidRDefault="00541E1D" w:rsidP="000A4516">
      <w:pPr>
        <w:autoSpaceDE w:val="0"/>
        <w:autoSpaceDN w:val="0"/>
        <w:adjustRightInd w:val="0"/>
        <w:spacing w:after="0" w:line="240" w:lineRule="auto"/>
        <w:jc w:val="both"/>
        <w:rPr>
          <w:rFonts w:cstheme="minorHAnsi"/>
          <w:lang w:val="bs-Latn-BA"/>
        </w:rPr>
      </w:pPr>
    </w:p>
    <w:p w:rsidR="00EA5A17" w:rsidRDefault="00EA5A17" w:rsidP="000A4516">
      <w:pPr>
        <w:autoSpaceDE w:val="0"/>
        <w:autoSpaceDN w:val="0"/>
        <w:adjustRightInd w:val="0"/>
        <w:spacing w:after="0" w:line="240" w:lineRule="auto"/>
        <w:jc w:val="both"/>
        <w:rPr>
          <w:rFonts w:cstheme="minorHAnsi"/>
          <w:lang w:val="bs-Latn-BA"/>
        </w:rPr>
      </w:pPr>
      <w:r>
        <w:rPr>
          <w:rFonts w:cstheme="minorHAnsi"/>
          <w:lang w:val="bs-Latn-BA"/>
        </w:rPr>
        <w:t>Odjel korisničke podrške</w:t>
      </w:r>
      <w:r w:rsidR="00244343">
        <w:rPr>
          <w:rFonts w:cstheme="minorHAnsi"/>
          <w:lang w:val="bs-Latn-BA"/>
        </w:rPr>
        <w:t>,</w:t>
      </w:r>
      <w:r>
        <w:rPr>
          <w:rFonts w:cstheme="minorHAnsi"/>
          <w:lang w:val="bs-Latn-BA"/>
        </w:rPr>
        <w:t xml:space="preserve"> prilikom rješavanja prigovora korisnika</w:t>
      </w:r>
      <w:r w:rsidR="00244343">
        <w:rPr>
          <w:rFonts w:cstheme="minorHAnsi"/>
          <w:lang w:val="bs-Latn-BA"/>
        </w:rPr>
        <w:t>,</w:t>
      </w:r>
      <w:r>
        <w:rPr>
          <w:rFonts w:cstheme="minorHAnsi"/>
          <w:lang w:val="bs-Latn-BA"/>
        </w:rPr>
        <w:t xml:space="preserve"> ispitat će sve okolnosti nastanka smetnje kod prijema usluga </w:t>
      </w:r>
      <w:r w:rsidR="009D2C66">
        <w:rPr>
          <w:rFonts w:cstheme="minorHAnsi"/>
          <w:lang w:val="bs-Latn-BA"/>
        </w:rPr>
        <w:t>Elta-MT</w:t>
      </w:r>
      <w:r>
        <w:rPr>
          <w:rFonts w:cstheme="minorHAnsi"/>
          <w:lang w:val="bs-Latn-BA"/>
        </w:rPr>
        <w:t>, pri tome tražiti relevantne podatke od Službe održavanja, Službe interneta i drugih nadležnih službi zavisno o kojoj usluzi se radi.</w:t>
      </w:r>
    </w:p>
    <w:p w:rsidR="00EA5A17" w:rsidRDefault="00EA5A17" w:rsidP="000A4516">
      <w:pPr>
        <w:autoSpaceDE w:val="0"/>
        <w:autoSpaceDN w:val="0"/>
        <w:adjustRightInd w:val="0"/>
        <w:spacing w:after="0" w:line="240" w:lineRule="auto"/>
        <w:jc w:val="both"/>
        <w:rPr>
          <w:rFonts w:cstheme="minorHAnsi"/>
          <w:lang w:val="bs-Latn-BA"/>
        </w:rPr>
      </w:pPr>
    </w:p>
    <w:p w:rsidR="00EA5A17" w:rsidRDefault="00EA5A17" w:rsidP="000A4516">
      <w:pPr>
        <w:autoSpaceDE w:val="0"/>
        <w:autoSpaceDN w:val="0"/>
        <w:adjustRightInd w:val="0"/>
        <w:spacing w:after="0" w:line="240" w:lineRule="auto"/>
        <w:jc w:val="both"/>
        <w:rPr>
          <w:rFonts w:cstheme="minorHAnsi"/>
          <w:lang w:val="bs-Latn-BA"/>
        </w:rPr>
      </w:pPr>
      <w:r>
        <w:rPr>
          <w:rFonts w:cstheme="minorHAnsi"/>
          <w:lang w:val="bs-Latn-BA"/>
        </w:rPr>
        <w:t xml:space="preserve">Službe iz prethodnog stava dužne su dostaviti sve potrebne informacije  u pisanom obliku, u obliku grafikona i sl.kako bi se </w:t>
      </w:r>
      <w:r w:rsidR="00244343">
        <w:rPr>
          <w:rFonts w:cstheme="minorHAnsi"/>
          <w:lang w:val="bs-Latn-BA"/>
        </w:rPr>
        <w:t>što preciznije utvrdio odnos pružene usluge i prigovora korisnika.</w:t>
      </w:r>
    </w:p>
    <w:p w:rsidR="00244343" w:rsidRDefault="00244343" w:rsidP="000A4516">
      <w:pPr>
        <w:autoSpaceDE w:val="0"/>
        <w:autoSpaceDN w:val="0"/>
        <w:adjustRightInd w:val="0"/>
        <w:spacing w:after="0" w:line="240" w:lineRule="auto"/>
        <w:jc w:val="both"/>
        <w:rPr>
          <w:rFonts w:cstheme="minorHAnsi"/>
          <w:lang w:val="bs-Latn-BA"/>
        </w:rPr>
      </w:pPr>
    </w:p>
    <w:p w:rsidR="00244343" w:rsidRDefault="00244343" w:rsidP="000A4516">
      <w:pPr>
        <w:autoSpaceDE w:val="0"/>
        <w:autoSpaceDN w:val="0"/>
        <w:adjustRightInd w:val="0"/>
        <w:spacing w:after="0" w:line="240" w:lineRule="auto"/>
        <w:jc w:val="both"/>
        <w:rPr>
          <w:rFonts w:cstheme="minorHAnsi"/>
          <w:lang w:val="bs-Latn-BA"/>
        </w:rPr>
      </w:pPr>
    </w:p>
    <w:p w:rsidR="00EA5A17" w:rsidRDefault="00EA5A17" w:rsidP="00244343">
      <w:pPr>
        <w:autoSpaceDE w:val="0"/>
        <w:autoSpaceDN w:val="0"/>
        <w:adjustRightInd w:val="0"/>
        <w:spacing w:after="0" w:line="240" w:lineRule="auto"/>
        <w:jc w:val="center"/>
        <w:rPr>
          <w:rFonts w:cstheme="minorHAnsi"/>
          <w:lang w:val="bs-Latn-BA"/>
        </w:rPr>
      </w:pPr>
    </w:p>
    <w:p w:rsidR="00EA5A17" w:rsidRDefault="00244343" w:rsidP="00244343">
      <w:pPr>
        <w:autoSpaceDE w:val="0"/>
        <w:autoSpaceDN w:val="0"/>
        <w:adjustRightInd w:val="0"/>
        <w:spacing w:after="0" w:line="240" w:lineRule="auto"/>
        <w:jc w:val="center"/>
        <w:rPr>
          <w:rFonts w:cstheme="minorHAnsi"/>
          <w:lang w:val="bs-Latn-BA"/>
        </w:rPr>
      </w:pPr>
      <w:r>
        <w:rPr>
          <w:rFonts w:cstheme="minorHAnsi"/>
          <w:lang w:val="bs-Latn-BA"/>
        </w:rPr>
        <w:t>Član 7.</w:t>
      </w:r>
    </w:p>
    <w:p w:rsidR="005F7E8D" w:rsidRDefault="005F7E8D" w:rsidP="000A4516">
      <w:pPr>
        <w:autoSpaceDE w:val="0"/>
        <w:autoSpaceDN w:val="0"/>
        <w:adjustRightInd w:val="0"/>
        <w:spacing w:after="0" w:line="240" w:lineRule="auto"/>
        <w:jc w:val="both"/>
        <w:rPr>
          <w:rFonts w:cstheme="minorHAnsi"/>
          <w:lang w:val="bs-Latn-BA"/>
        </w:rPr>
      </w:pPr>
      <w:r>
        <w:rPr>
          <w:rFonts w:cstheme="minorHAnsi"/>
          <w:lang w:val="bs-Latn-BA"/>
        </w:rPr>
        <w:t>Ukoliko je korisnik nezadovoljan odlukom Odjela korisničke podrške, može se obratiti</w:t>
      </w:r>
      <w:r w:rsidR="00F452BE">
        <w:rPr>
          <w:rFonts w:cstheme="minorHAnsi"/>
          <w:lang w:val="bs-Latn-BA"/>
        </w:rPr>
        <w:t xml:space="preserve"> Komisiji za žalbe </w:t>
      </w:r>
      <w:r w:rsidR="009D2C66">
        <w:rPr>
          <w:rFonts w:cstheme="minorHAnsi"/>
          <w:lang w:val="bs-Latn-BA"/>
        </w:rPr>
        <w:t>Elta-MT</w:t>
      </w:r>
      <w:r w:rsidR="00F452BE">
        <w:rPr>
          <w:rFonts w:cstheme="minorHAnsi"/>
          <w:lang w:val="bs-Latn-BA"/>
        </w:rPr>
        <w:t xml:space="preserve">, </w:t>
      </w:r>
      <w:r w:rsidR="00E2737B">
        <w:rPr>
          <w:rFonts w:cstheme="minorHAnsi"/>
          <w:lang w:val="bs-Latn-BA"/>
        </w:rPr>
        <w:t xml:space="preserve">koju formira direktor u svakom konkretnom slučaju, </w:t>
      </w:r>
      <w:r w:rsidR="00F452BE">
        <w:rPr>
          <w:rFonts w:cstheme="minorHAnsi"/>
          <w:lang w:val="bs-Latn-BA"/>
        </w:rPr>
        <w:t>koja će u drugom stepenu provesti postupak utvrđivanja osnovanosti prigovora te o tome u pisanom obl</w:t>
      </w:r>
      <w:r w:rsidR="00C46E84">
        <w:rPr>
          <w:rFonts w:cstheme="minorHAnsi"/>
          <w:lang w:val="bs-Latn-BA"/>
        </w:rPr>
        <w:t>i</w:t>
      </w:r>
      <w:r w:rsidR="00F452BE">
        <w:rPr>
          <w:rFonts w:cstheme="minorHAnsi"/>
          <w:lang w:val="bs-Latn-BA"/>
        </w:rPr>
        <w:t>ku obavijestiti podnosioca prigovora u roku od najviše 15 (petnaest) dana od dana podnošenja prigovora.</w:t>
      </w:r>
    </w:p>
    <w:p w:rsidR="00541E1D" w:rsidRDefault="00541E1D" w:rsidP="00541E1D">
      <w:pPr>
        <w:autoSpaceDE w:val="0"/>
        <w:autoSpaceDN w:val="0"/>
        <w:adjustRightInd w:val="0"/>
        <w:spacing w:after="0" w:line="240" w:lineRule="auto"/>
        <w:jc w:val="center"/>
        <w:rPr>
          <w:rFonts w:cstheme="minorHAnsi"/>
          <w:lang w:val="bs-Latn-BA"/>
        </w:rPr>
      </w:pPr>
    </w:p>
    <w:p w:rsidR="00E50C61" w:rsidRDefault="00541E1D" w:rsidP="00541E1D">
      <w:pPr>
        <w:autoSpaceDE w:val="0"/>
        <w:autoSpaceDN w:val="0"/>
        <w:adjustRightInd w:val="0"/>
        <w:spacing w:after="0" w:line="240" w:lineRule="auto"/>
        <w:jc w:val="center"/>
        <w:rPr>
          <w:rFonts w:cstheme="minorHAnsi"/>
          <w:lang w:val="bs-Latn-BA"/>
        </w:rPr>
      </w:pPr>
      <w:r>
        <w:rPr>
          <w:rFonts w:cstheme="minorHAnsi"/>
          <w:lang w:val="bs-Latn-BA"/>
        </w:rPr>
        <w:t xml:space="preserve">Član </w:t>
      </w:r>
      <w:r w:rsidR="00244343">
        <w:rPr>
          <w:rFonts w:cstheme="minorHAnsi"/>
          <w:lang w:val="bs-Latn-BA"/>
        </w:rPr>
        <w:t>8</w:t>
      </w:r>
      <w:r>
        <w:rPr>
          <w:rFonts w:cstheme="minorHAnsi"/>
          <w:lang w:val="bs-Latn-BA"/>
        </w:rPr>
        <w:t>.</w:t>
      </w:r>
    </w:p>
    <w:p w:rsidR="00E50C61" w:rsidRDefault="00E50C61" w:rsidP="000A4516">
      <w:pPr>
        <w:autoSpaceDE w:val="0"/>
        <w:autoSpaceDN w:val="0"/>
        <w:adjustRightInd w:val="0"/>
        <w:spacing w:after="0" w:line="240" w:lineRule="auto"/>
        <w:jc w:val="both"/>
        <w:rPr>
          <w:rFonts w:cstheme="minorHAnsi"/>
          <w:lang w:val="bs-Latn-BA"/>
        </w:rPr>
      </w:pPr>
      <w:r>
        <w:rPr>
          <w:rFonts w:cstheme="minorHAnsi"/>
          <w:lang w:val="bs-Latn-BA"/>
        </w:rPr>
        <w:t xml:space="preserve">U slučaju spora između korisnika i </w:t>
      </w:r>
      <w:r w:rsidR="009D2C66">
        <w:rPr>
          <w:rFonts w:cstheme="minorHAnsi"/>
          <w:lang w:val="bs-Latn-BA"/>
        </w:rPr>
        <w:t>Elta-MT</w:t>
      </w:r>
      <w:r>
        <w:rPr>
          <w:rFonts w:cstheme="minorHAnsi"/>
          <w:lang w:val="bs-Latn-BA"/>
        </w:rPr>
        <w:t xml:space="preserve">, a po pitanju rješenja na prigovor </w:t>
      </w:r>
      <w:r w:rsidR="00541E1D">
        <w:rPr>
          <w:rFonts w:cstheme="minorHAnsi"/>
          <w:lang w:val="bs-Latn-BA"/>
        </w:rPr>
        <w:t>u vezi sa</w:t>
      </w:r>
      <w:r>
        <w:rPr>
          <w:rFonts w:cstheme="minorHAnsi"/>
          <w:lang w:val="bs-Latn-BA"/>
        </w:rPr>
        <w:t xml:space="preserve"> kvalitet</w:t>
      </w:r>
      <w:r w:rsidR="00541E1D">
        <w:rPr>
          <w:rFonts w:cstheme="minorHAnsi"/>
          <w:lang w:val="bs-Latn-BA"/>
        </w:rPr>
        <w:t>om pruženih usluga ili iznos</w:t>
      </w:r>
      <w:r>
        <w:rPr>
          <w:rFonts w:cstheme="minorHAnsi"/>
          <w:lang w:val="bs-Latn-BA"/>
        </w:rPr>
        <w:t>a zaduženja, nakon provedenog postupka u</w:t>
      </w:r>
      <w:r w:rsidR="009D2C66">
        <w:rPr>
          <w:rFonts w:cstheme="minorHAnsi"/>
          <w:lang w:val="bs-Latn-BA"/>
        </w:rPr>
        <w:t xml:space="preserve"> skladu sa prethodnim stavovima</w:t>
      </w:r>
      <w:r>
        <w:rPr>
          <w:rFonts w:cstheme="minorHAnsi"/>
          <w:lang w:val="bs-Latn-BA"/>
        </w:rPr>
        <w:t>, korisnik prije podnošenja tužbe nadležnom sudu može podnijeti žalbu Om</w:t>
      </w:r>
      <w:r w:rsidR="00E2737B">
        <w:rPr>
          <w:rFonts w:cstheme="minorHAnsi"/>
          <w:lang w:val="bs-Latn-BA"/>
        </w:rPr>
        <w:t xml:space="preserve">budsmenu  za zaštitu potrošača u </w:t>
      </w:r>
      <w:r>
        <w:rPr>
          <w:rFonts w:cstheme="minorHAnsi"/>
          <w:lang w:val="bs-Latn-BA"/>
        </w:rPr>
        <w:t>BiH u roku od najviše 30 (trideset) dana od dana zaprimanja pisanog odgovora od strane Komisije za žalbe.</w:t>
      </w:r>
    </w:p>
    <w:p w:rsidR="00541E1D" w:rsidRDefault="00541E1D" w:rsidP="000A4516">
      <w:pPr>
        <w:autoSpaceDE w:val="0"/>
        <w:autoSpaceDN w:val="0"/>
        <w:adjustRightInd w:val="0"/>
        <w:spacing w:after="0" w:line="240" w:lineRule="auto"/>
        <w:jc w:val="both"/>
        <w:rPr>
          <w:rFonts w:cstheme="minorHAnsi"/>
          <w:lang w:val="bs-Latn-BA"/>
        </w:rPr>
      </w:pPr>
    </w:p>
    <w:p w:rsidR="00F436A7" w:rsidRDefault="00E50C61" w:rsidP="000A4516">
      <w:pPr>
        <w:autoSpaceDE w:val="0"/>
        <w:autoSpaceDN w:val="0"/>
        <w:adjustRightInd w:val="0"/>
        <w:spacing w:after="0" w:line="240" w:lineRule="auto"/>
        <w:jc w:val="both"/>
        <w:rPr>
          <w:rFonts w:cstheme="minorHAnsi"/>
          <w:lang w:val="bs-Latn-BA"/>
        </w:rPr>
      </w:pPr>
      <w:r>
        <w:rPr>
          <w:rFonts w:cstheme="minorHAnsi"/>
          <w:lang w:val="bs-Latn-BA"/>
        </w:rPr>
        <w:t>Korisnik ima pravo podnijeti prigovor Regulatornoj agenciji za komunikacije u vezi sa pravom koje mu pripada po osnovu pružanja javne telekomunikacijske usluge</w:t>
      </w:r>
      <w:r w:rsidR="00F436A7">
        <w:rPr>
          <w:rFonts w:cstheme="minorHAnsi"/>
          <w:lang w:val="bs-Latn-BA"/>
        </w:rPr>
        <w:t xml:space="preserve">, ukoliko je bio u pretplatničkom odnosu ili mu je odbijen zahtjev za zasnivanje korisničkog odnosa , ili je isti suspendovan ili okončan od strane </w:t>
      </w:r>
      <w:r w:rsidR="009D2C66">
        <w:rPr>
          <w:rFonts w:cstheme="minorHAnsi"/>
          <w:lang w:val="bs-Latn-BA"/>
        </w:rPr>
        <w:t>Elta-MT</w:t>
      </w:r>
      <w:r w:rsidR="00F436A7">
        <w:rPr>
          <w:rFonts w:cstheme="minorHAnsi"/>
          <w:lang w:val="bs-Latn-BA"/>
        </w:rPr>
        <w:t>.</w:t>
      </w:r>
    </w:p>
    <w:p w:rsidR="00541E1D" w:rsidRDefault="00F436A7" w:rsidP="00541E1D">
      <w:pPr>
        <w:autoSpaceDE w:val="0"/>
        <w:autoSpaceDN w:val="0"/>
        <w:adjustRightInd w:val="0"/>
        <w:spacing w:after="0" w:line="240" w:lineRule="auto"/>
        <w:jc w:val="both"/>
        <w:rPr>
          <w:rFonts w:cstheme="minorHAnsi"/>
          <w:lang w:val="bs-Latn-BA"/>
        </w:rPr>
      </w:pPr>
      <w:r>
        <w:rPr>
          <w:rFonts w:cstheme="minorHAnsi"/>
          <w:lang w:val="bs-Latn-BA"/>
        </w:rPr>
        <w:t xml:space="preserve">U slučaju podnošenja žalbe Ombudsmenu, </w:t>
      </w:r>
      <w:r w:rsidR="009D2C66">
        <w:rPr>
          <w:rFonts w:cstheme="minorHAnsi"/>
          <w:lang w:val="bs-Latn-BA"/>
        </w:rPr>
        <w:t>Elta-MT</w:t>
      </w:r>
      <w:r>
        <w:rPr>
          <w:rFonts w:cstheme="minorHAnsi"/>
          <w:lang w:val="bs-Latn-BA"/>
        </w:rPr>
        <w:t xml:space="preserve"> se obavezuje zastati sa svim postupcima prema korisniku do okončanja spora.</w:t>
      </w:r>
      <w:r w:rsidR="00541E1D">
        <w:rPr>
          <w:rFonts w:cstheme="minorHAnsi"/>
          <w:lang w:val="bs-Latn-BA"/>
        </w:rPr>
        <w:t xml:space="preserve"> </w:t>
      </w:r>
      <w:r w:rsidR="00887DAC">
        <w:rPr>
          <w:rFonts w:cstheme="minorHAnsi"/>
          <w:lang w:val="bs-Latn-BA"/>
        </w:rPr>
        <w:t>O pokretanju žalbe</w:t>
      </w:r>
      <w:r>
        <w:rPr>
          <w:rFonts w:cstheme="minorHAnsi"/>
          <w:lang w:val="bs-Latn-BA"/>
        </w:rPr>
        <w:t xml:space="preserve"> </w:t>
      </w:r>
      <w:r w:rsidR="009D2C66">
        <w:rPr>
          <w:rFonts w:cstheme="minorHAnsi"/>
          <w:lang w:val="bs-Latn-BA"/>
        </w:rPr>
        <w:t>Elta-MT</w:t>
      </w:r>
      <w:r>
        <w:rPr>
          <w:rFonts w:cstheme="minorHAnsi"/>
          <w:lang w:val="bs-Latn-BA"/>
        </w:rPr>
        <w:t xml:space="preserve"> će biti obaviješten</w:t>
      </w:r>
      <w:r w:rsidR="00100C44">
        <w:rPr>
          <w:rFonts w:cstheme="minorHAnsi"/>
          <w:lang w:val="bs-Latn-BA"/>
        </w:rPr>
        <w:t>a</w:t>
      </w:r>
      <w:r>
        <w:rPr>
          <w:rFonts w:cstheme="minorHAnsi"/>
          <w:lang w:val="bs-Latn-BA"/>
        </w:rPr>
        <w:t xml:space="preserve"> ili od strane korisnika ili </w:t>
      </w:r>
      <w:r w:rsidR="00887DAC">
        <w:rPr>
          <w:rFonts w:cstheme="minorHAnsi"/>
          <w:lang w:val="bs-Latn-BA"/>
        </w:rPr>
        <w:t xml:space="preserve">od strane </w:t>
      </w:r>
      <w:r>
        <w:rPr>
          <w:rFonts w:cstheme="minorHAnsi"/>
          <w:lang w:val="bs-Latn-BA"/>
        </w:rPr>
        <w:t>Ombudsmena.</w:t>
      </w:r>
      <w:r w:rsidR="00541E1D" w:rsidRPr="00541E1D">
        <w:rPr>
          <w:rFonts w:cstheme="minorHAnsi"/>
          <w:lang w:val="bs-Latn-BA"/>
        </w:rPr>
        <w:t xml:space="preserve"> </w:t>
      </w:r>
    </w:p>
    <w:p w:rsidR="00541E1D" w:rsidRPr="00613982" w:rsidRDefault="00541E1D" w:rsidP="00541E1D">
      <w:pPr>
        <w:autoSpaceDE w:val="0"/>
        <w:autoSpaceDN w:val="0"/>
        <w:adjustRightInd w:val="0"/>
        <w:spacing w:after="0" w:line="240" w:lineRule="auto"/>
        <w:jc w:val="both"/>
        <w:rPr>
          <w:rFonts w:cstheme="minorHAnsi"/>
          <w:lang w:val="bs-Latn-BA"/>
        </w:rPr>
      </w:pPr>
      <w:r>
        <w:rPr>
          <w:rFonts w:cstheme="minorHAnsi"/>
          <w:lang w:val="bs-Latn-BA"/>
        </w:rPr>
        <w:t xml:space="preserve">Ako je </w:t>
      </w:r>
      <w:r w:rsidR="009D2C66">
        <w:rPr>
          <w:rFonts w:cstheme="minorHAnsi"/>
          <w:lang w:val="bs-Latn-BA"/>
        </w:rPr>
        <w:t>Elta-MT</w:t>
      </w:r>
      <w:r>
        <w:rPr>
          <w:rFonts w:cstheme="minorHAnsi"/>
          <w:lang w:val="bs-Latn-BA"/>
        </w:rPr>
        <w:t xml:space="preserve"> obustavi</w:t>
      </w:r>
      <w:r w:rsidR="009D2C66">
        <w:rPr>
          <w:rFonts w:cstheme="minorHAnsi"/>
          <w:lang w:val="bs-Latn-BA"/>
        </w:rPr>
        <w:t>la</w:t>
      </w:r>
      <w:r>
        <w:rPr>
          <w:rFonts w:cstheme="minorHAnsi"/>
          <w:lang w:val="bs-Latn-BA"/>
        </w:rPr>
        <w:t xml:space="preserve"> pružanje usluge prije nego što je od nadležnog tijela ili osobe obaviješten</w:t>
      </w:r>
      <w:r w:rsidR="009D2C66">
        <w:rPr>
          <w:rFonts w:cstheme="minorHAnsi"/>
          <w:lang w:val="bs-Latn-BA"/>
        </w:rPr>
        <w:t>a</w:t>
      </w:r>
      <w:r>
        <w:rPr>
          <w:rFonts w:cstheme="minorHAnsi"/>
          <w:lang w:val="bs-Latn-BA"/>
        </w:rPr>
        <w:t xml:space="preserve"> o pokrenutom postupku, ponovo će bez naplaćivanja naknade za aktivaciju usluge započeti i nastaviti pružati uslugu korisniku do okončanja sudskog ili vansudskog postupka.  </w:t>
      </w:r>
    </w:p>
    <w:p w:rsidR="00F436A7" w:rsidRDefault="00F436A7" w:rsidP="000A4516">
      <w:pPr>
        <w:autoSpaceDE w:val="0"/>
        <w:autoSpaceDN w:val="0"/>
        <w:adjustRightInd w:val="0"/>
        <w:spacing w:after="0" w:line="240" w:lineRule="auto"/>
        <w:jc w:val="both"/>
        <w:rPr>
          <w:rFonts w:cstheme="minorHAnsi"/>
          <w:lang w:val="bs-Latn-BA"/>
        </w:rPr>
      </w:pPr>
    </w:p>
    <w:p w:rsidR="00541E1D" w:rsidRDefault="00541E1D" w:rsidP="00541E1D">
      <w:pPr>
        <w:autoSpaceDE w:val="0"/>
        <w:autoSpaceDN w:val="0"/>
        <w:adjustRightInd w:val="0"/>
        <w:spacing w:after="0" w:line="240" w:lineRule="auto"/>
        <w:jc w:val="center"/>
        <w:rPr>
          <w:rFonts w:cstheme="minorHAnsi"/>
          <w:lang w:val="bs-Latn-BA"/>
        </w:rPr>
      </w:pPr>
    </w:p>
    <w:p w:rsidR="00541E1D" w:rsidRDefault="00541E1D" w:rsidP="00541E1D">
      <w:pPr>
        <w:autoSpaceDE w:val="0"/>
        <w:autoSpaceDN w:val="0"/>
        <w:adjustRightInd w:val="0"/>
        <w:spacing w:after="0" w:line="240" w:lineRule="auto"/>
        <w:jc w:val="center"/>
        <w:rPr>
          <w:rFonts w:cstheme="minorHAnsi"/>
          <w:lang w:val="bs-Latn-BA"/>
        </w:rPr>
      </w:pPr>
      <w:r>
        <w:rPr>
          <w:rFonts w:cstheme="minorHAnsi"/>
          <w:lang w:val="bs-Latn-BA"/>
        </w:rPr>
        <w:t xml:space="preserve">Član </w:t>
      </w:r>
      <w:r w:rsidR="00244343">
        <w:rPr>
          <w:rFonts w:cstheme="minorHAnsi"/>
          <w:lang w:val="bs-Latn-BA"/>
        </w:rPr>
        <w:t>9</w:t>
      </w:r>
      <w:r>
        <w:rPr>
          <w:rFonts w:cstheme="minorHAnsi"/>
          <w:lang w:val="bs-Latn-BA"/>
        </w:rPr>
        <w:t>.</w:t>
      </w:r>
    </w:p>
    <w:p w:rsidR="0018671E" w:rsidRPr="009D2C66" w:rsidRDefault="00F436A7" w:rsidP="009D2C66">
      <w:pPr>
        <w:autoSpaceDE w:val="0"/>
        <w:autoSpaceDN w:val="0"/>
        <w:adjustRightInd w:val="0"/>
        <w:spacing w:after="0" w:line="240" w:lineRule="auto"/>
        <w:jc w:val="both"/>
        <w:rPr>
          <w:rFonts w:cstheme="minorHAnsi"/>
          <w:lang w:val="bs-Latn-BA"/>
        </w:rPr>
      </w:pPr>
      <w:r>
        <w:rPr>
          <w:rFonts w:cstheme="minorHAnsi"/>
          <w:lang w:val="bs-Latn-BA"/>
        </w:rPr>
        <w:t xml:space="preserve">Korisnik koji je podnio prigovor </w:t>
      </w:r>
      <w:r w:rsidR="00F7337D">
        <w:rPr>
          <w:rFonts w:cstheme="minorHAnsi"/>
          <w:lang w:val="bs-Latn-BA"/>
        </w:rPr>
        <w:t xml:space="preserve">na kvalitet pružene usluge ima pravo tražiti od </w:t>
      </w:r>
      <w:r w:rsidR="009D2C66">
        <w:rPr>
          <w:rFonts w:cstheme="minorHAnsi"/>
          <w:lang w:val="bs-Latn-BA"/>
        </w:rPr>
        <w:t>Elta-MT</w:t>
      </w:r>
      <w:r w:rsidR="00F7337D">
        <w:rPr>
          <w:rFonts w:cstheme="minorHAnsi"/>
          <w:lang w:val="bs-Latn-BA"/>
        </w:rPr>
        <w:t xml:space="preserve"> naknadu štete samo ukoliko se od strane </w:t>
      </w:r>
      <w:r w:rsidR="009D2C66">
        <w:rPr>
          <w:rFonts w:cstheme="minorHAnsi"/>
          <w:lang w:val="bs-Latn-BA"/>
        </w:rPr>
        <w:t>Elta-MT</w:t>
      </w:r>
      <w:r w:rsidR="00F7337D">
        <w:rPr>
          <w:rFonts w:cstheme="minorHAnsi"/>
          <w:lang w:val="bs-Latn-BA"/>
        </w:rPr>
        <w:t xml:space="preserve"> ili pravosnažnom odlukom suda ili drugog nadležnog  tijela utvrdi da je nivo kvaliteta pružene usluge  niži od propisanog, osim ako je niži kvalitet usluge uzrokovan višom silom, neispravnom terminalnom opremom korisnika ili njezinim nepravilnim korištenjem.</w:t>
      </w:r>
    </w:p>
    <w:p w:rsidR="000A4516" w:rsidRPr="00613982" w:rsidRDefault="000A4516" w:rsidP="006B56FD">
      <w:pPr>
        <w:autoSpaceDE w:val="0"/>
        <w:autoSpaceDN w:val="0"/>
        <w:adjustRightInd w:val="0"/>
        <w:spacing w:after="0" w:line="240" w:lineRule="auto"/>
        <w:jc w:val="center"/>
        <w:rPr>
          <w:rFonts w:cstheme="minorHAnsi"/>
          <w:b/>
          <w:bCs/>
          <w:lang w:val="bs-Latn-BA"/>
        </w:rPr>
      </w:pPr>
      <w:r w:rsidRPr="00613982">
        <w:rPr>
          <w:rFonts w:cstheme="minorHAnsi"/>
          <w:b/>
          <w:bCs/>
          <w:lang w:val="bs-Latn-BA"/>
        </w:rPr>
        <w:lastRenderedPageBreak/>
        <w:t xml:space="preserve">Član </w:t>
      </w:r>
      <w:r w:rsidR="00244343">
        <w:rPr>
          <w:rFonts w:cstheme="minorHAnsi"/>
          <w:b/>
          <w:bCs/>
          <w:lang w:val="bs-Latn-BA"/>
        </w:rPr>
        <w:t>10</w:t>
      </w:r>
      <w:r w:rsidRPr="00613982">
        <w:rPr>
          <w:rFonts w:cstheme="minorHAnsi"/>
          <w:b/>
          <w:bCs/>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U slučaju usmene reklamacije podn</w:t>
      </w:r>
      <w:r w:rsidR="006B56FD">
        <w:rPr>
          <w:rFonts w:cstheme="minorHAnsi"/>
          <w:lang w:val="bs-Latn-BA"/>
        </w:rPr>
        <w:t>ij</w:t>
      </w:r>
      <w:r w:rsidRPr="00613982">
        <w:rPr>
          <w:rFonts w:cstheme="minorHAnsi"/>
          <w:lang w:val="bs-Latn-BA"/>
        </w:rPr>
        <w:t>ete ovlaš</w:t>
      </w:r>
      <w:r w:rsidR="006B56FD">
        <w:rPr>
          <w:rFonts w:cstheme="minorHAnsi"/>
          <w:lang w:val="bs-Latn-BA"/>
        </w:rPr>
        <w:t>t</w:t>
      </w:r>
      <w:r w:rsidRPr="00613982">
        <w:rPr>
          <w:rFonts w:cstheme="minorHAnsi"/>
          <w:lang w:val="bs-Latn-BA"/>
        </w:rPr>
        <w:t xml:space="preserve">enim licima </w:t>
      </w:r>
      <w:r w:rsidR="009D2C66">
        <w:rPr>
          <w:rFonts w:cstheme="minorHAnsi"/>
          <w:lang w:val="bs-Latn-BA"/>
        </w:rPr>
        <w:t>Elta-MT</w:t>
      </w:r>
      <w:r w:rsidRPr="00613982">
        <w:rPr>
          <w:rFonts w:cstheme="minorHAnsi"/>
          <w:lang w:val="bs-Latn-BA"/>
        </w:rPr>
        <w:t>, isti će don</w:t>
      </w:r>
      <w:r w:rsidR="006B56FD">
        <w:rPr>
          <w:rFonts w:cstheme="minorHAnsi"/>
          <w:lang w:val="bs-Latn-BA"/>
        </w:rPr>
        <w:t>ij</w:t>
      </w:r>
      <w:r w:rsidRPr="00613982">
        <w:rPr>
          <w:rFonts w:cstheme="minorHAnsi"/>
          <w:lang w:val="bs-Latn-BA"/>
        </w:rPr>
        <w:t>eti</w:t>
      </w:r>
      <w:r w:rsidR="006B56FD">
        <w:rPr>
          <w:rFonts w:cstheme="minorHAnsi"/>
          <w:lang w:val="bs-Latn-BA"/>
        </w:rPr>
        <w:t xml:space="preserve"> </w:t>
      </w:r>
      <w:r w:rsidRPr="00613982">
        <w:rPr>
          <w:rFonts w:cstheme="minorHAnsi"/>
          <w:lang w:val="bs-Latn-BA"/>
        </w:rPr>
        <w:t>odluku o reklamaciji ukoliko donošenje odluke ne zaht</w:t>
      </w:r>
      <w:r w:rsidR="006B56FD">
        <w:rPr>
          <w:rFonts w:cstheme="minorHAnsi"/>
          <w:lang w:val="bs-Latn-BA"/>
        </w:rPr>
        <w:t>ij</w:t>
      </w:r>
      <w:r w:rsidRPr="00613982">
        <w:rPr>
          <w:rFonts w:cstheme="minorHAnsi"/>
          <w:lang w:val="bs-Latn-BA"/>
        </w:rPr>
        <w:t xml:space="preserve">eva </w:t>
      </w:r>
      <w:r w:rsidR="00887DAC">
        <w:rPr>
          <w:rFonts w:cstheme="minorHAnsi"/>
          <w:lang w:val="bs-Latn-BA"/>
        </w:rPr>
        <w:t xml:space="preserve">prikupljanje </w:t>
      </w:r>
      <w:r w:rsidRPr="00613982">
        <w:rPr>
          <w:rFonts w:cstheme="minorHAnsi"/>
          <w:lang w:val="bs-Latn-BA"/>
        </w:rPr>
        <w:t>dodatn</w:t>
      </w:r>
      <w:r w:rsidR="00887DAC">
        <w:rPr>
          <w:rFonts w:cstheme="minorHAnsi"/>
          <w:lang w:val="bs-Latn-BA"/>
        </w:rPr>
        <w:t>ih</w:t>
      </w:r>
      <w:r w:rsidRPr="00613982">
        <w:rPr>
          <w:rFonts w:cstheme="minorHAnsi"/>
          <w:lang w:val="bs-Latn-BA"/>
        </w:rPr>
        <w:t xml:space="preserve"> podat</w:t>
      </w:r>
      <w:r w:rsidR="00887DAC">
        <w:rPr>
          <w:rFonts w:cstheme="minorHAnsi"/>
          <w:lang w:val="bs-Latn-BA"/>
        </w:rPr>
        <w:t xml:space="preserve">aka </w:t>
      </w:r>
      <w:r w:rsidRPr="00613982">
        <w:rPr>
          <w:rFonts w:cstheme="minorHAnsi"/>
          <w:lang w:val="bs-Latn-BA"/>
        </w:rPr>
        <w:t xml:space="preserve"> i/ili obradu</w:t>
      </w:r>
      <w:r w:rsidR="006B56FD">
        <w:rPr>
          <w:rFonts w:cstheme="minorHAnsi"/>
          <w:lang w:val="bs-Latn-BA"/>
        </w:rPr>
        <w:t xml:space="preserve"> </w:t>
      </w:r>
      <w:r w:rsidRPr="00613982">
        <w:rPr>
          <w:rFonts w:cstheme="minorHAnsi"/>
          <w:lang w:val="bs-Latn-BA"/>
        </w:rPr>
        <w:t xml:space="preserve">od strane drugih službi </w:t>
      </w:r>
      <w:r w:rsidR="009D2C66">
        <w:rPr>
          <w:rFonts w:cstheme="minorHAnsi"/>
          <w:lang w:val="bs-Latn-BA"/>
        </w:rPr>
        <w:t>Elta-MT</w:t>
      </w:r>
      <w:r w:rsidRPr="00613982">
        <w:rPr>
          <w:rFonts w:cstheme="minorHAnsi"/>
          <w:lang w:val="bs-Latn-BA"/>
        </w:rPr>
        <w:t>.</w:t>
      </w:r>
    </w:p>
    <w:p w:rsidR="0039557F" w:rsidRDefault="0039557F" w:rsidP="000A4516">
      <w:pPr>
        <w:autoSpaceDE w:val="0"/>
        <w:autoSpaceDN w:val="0"/>
        <w:adjustRightInd w:val="0"/>
        <w:spacing w:after="0" w:line="240" w:lineRule="auto"/>
        <w:jc w:val="both"/>
        <w:rPr>
          <w:rFonts w:cstheme="minorHAnsi"/>
          <w:lang w:val="bs-Latn-BA"/>
        </w:rPr>
      </w:pP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U slučaju da je radi donošenja odluke po usmenoj reklamaciji Korisnika usluga</w:t>
      </w:r>
      <w:r w:rsidR="006B56FD">
        <w:rPr>
          <w:rFonts w:cstheme="minorHAnsi"/>
          <w:lang w:val="bs-Latn-BA"/>
        </w:rPr>
        <w:t xml:space="preserve"> </w:t>
      </w:r>
      <w:r w:rsidRPr="00613982">
        <w:rPr>
          <w:rFonts w:cstheme="minorHAnsi"/>
          <w:lang w:val="bs-Latn-BA"/>
        </w:rPr>
        <w:t>potrebno prikupiti dodatne podatke i/ili izvršiti obradu izvršene usluge odnosno</w:t>
      </w:r>
      <w:r w:rsidR="006B56FD">
        <w:rPr>
          <w:rFonts w:cstheme="minorHAnsi"/>
          <w:lang w:val="bs-Latn-BA"/>
        </w:rPr>
        <w:t xml:space="preserve"> </w:t>
      </w:r>
      <w:r w:rsidRPr="00613982">
        <w:rPr>
          <w:rFonts w:cstheme="minorHAnsi"/>
          <w:lang w:val="bs-Latn-BA"/>
        </w:rPr>
        <w:t xml:space="preserve">ispostavljenog računa od strane drugih službi </w:t>
      </w:r>
      <w:r w:rsidR="009D2C66">
        <w:rPr>
          <w:rFonts w:cstheme="minorHAnsi"/>
          <w:lang w:val="bs-Latn-BA"/>
        </w:rPr>
        <w:t>Elta-MT</w:t>
      </w:r>
      <w:r w:rsidRPr="00613982">
        <w:rPr>
          <w:rFonts w:cstheme="minorHAnsi"/>
          <w:lang w:val="bs-Latn-BA"/>
        </w:rPr>
        <w:t>, ovlaš</w:t>
      </w:r>
      <w:r w:rsidR="0039557F">
        <w:rPr>
          <w:rFonts w:cstheme="minorHAnsi"/>
          <w:lang w:val="bs-Latn-BA"/>
        </w:rPr>
        <w:t>t</w:t>
      </w:r>
      <w:r w:rsidRPr="00613982">
        <w:rPr>
          <w:rFonts w:cstheme="minorHAnsi"/>
          <w:lang w:val="bs-Latn-BA"/>
        </w:rPr>
        <w:t xml:space="preserve">ena lica </w:t>
      </w:r>
      <w:r w:rsidR="009D2C66">
        <w:rPr>
          <w:rFonts w:cstheme="minorHAnsi"/>
          <w:lang w:val="bs-Latn-BA"/>
        </w:rPr>
        <w:t>Elta-MT</w:t>
      </w:r>
      <w:r w:rsidRPr="00613982">
        <w:rPr>
          <w:rFonts w:cstheme="minorHAnsi"/>
          <w:lang w:val="bs-Latn-BA"/>
        </w:rPr>
        <w:t xml:space="preserve"> će uputiti Korisnika usluga da reklamaciju podnese pisanim putem.</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Ukoliko Korisnik usluge odbije da podnese rek</w:t>
      </w:r>
      <w:r w:rsidR="00887DAC">
        <w:rPr>
          <w:rFonts w:cstheme="minorHAnsi"/>
          <w:lang w:val="bs-Latn-BA"/>
        </w:rPr>
        <w:t>lamaciju u pisanoj formi, po upu</w:t>
      </w:r>
      <w:r w:rsidRPr="00613982">
        <w:rPr>
          <w:rFonts w:cstheme="minorHAnsi"/>
          <w:lang w:val="bs-Latn-BA"/>
        </w:rPr>
        <w:t>stvu</w:t>
      </w:r>
      <w:r w:rsidR="006B56FD">
        <w:rPr>
          <w:rFonts w:cstheme="minorHAnsi"/>
          <w:lang w:val="bs-Latn-BA"/>
        </w:rPr>
        <w:t xml:space="preserve"> </w:t>
      </w:r>
      <w:r w:rsidRPr="00613982">
        <w:rPr>
          <w:rFonts w:cstheme="minorHAnsi"/>
          <w:lang w:val="bs-Latn-BA"/>
        </w:rPr>
        <w:t>ovlaš</w:t>
      </w:r>
      <w:r w:rsidR="006B56FD">
        <w:rPr>
          <w:rFonts w:cstheme="minorHAnsi"/>
          <w:lang w:val="bs-Latn-BA"/>
        </w:rPr>
        <w:t>t</w:t>
      </w:r>
      <w:r w:rsidRPr="00613982">
        <w:rPr>
          <w:rFonts w:cstheme="minorHAnsi"/>
          <w:lang w:val="bs-Latn-BA"/>
        </w:rPr>
        <w:t xml:space="preserve">enih lica </w:t>
      </w:r>
      <w:r w:rsidR="009D2C66">
        <w:rPr>
          <w:rFonts w:cstheme="minorHAnsi"/>
          <w:lang w:val="bs-Latn-BA"/>
        </w:rPr>
        <w:t>Elta-MT</w:t>
      </w:r>
      <w:r w:rsidRPr="00613982">
        <w:rPr>
          <w:rFonts w:cstheme="minorHAnsi"/>
          <w:lang w:val="bs-Latn-BA"/>
        </w:rPr>
        <w:t>, navedeno će biti evidentirano Službenom b</w:t>
      </w:r>
      <w:r w:rsidR="006B56FD">
        <w:rPr>
          <w:rFonts w:cstheme="minorHAnsi"/>
          <w:lang w:val="bs-Latn-BA"/>
        </w:rPr>
        <w:t>ilj</w:t>
      </w:r>
      <w:r w:rsidRPr="00613982">
        <w:rPr>
          <w:rFonts w:cstheme="minorHAnsi"/>
          <w:lang w:val="bs-Latn-BA"/>
        </w:rPr>
        <w:t>eškom</w:t>
      </w:r>
      <w:r w:rsidR="006B56FD">
        <w:rPr>
          <w:rFonts w:cstheme="minorHAnsi"/>
          <w:lang w:val="bs-Latn-BA"/>
        </w:rPr>
        <w:t xml:space="preserve"> </w:t>
      </w:r>
      <w:r w:rsidRPr="00613982">
        <w:rPr>
          <w:rFonts w:cstheme="minorHAnsi"/>
          <w:lang w:val="bs-Latn-BA"/>
        </w:rPr>
        <w:t>ovlaš</w:t>
      </w:r>
      <w:r w:rsidR="0039557F">
        <w:rPr>
          <w:rFonts w:cstheme="minorHAnsi"/>
          <w:lang w:val="bs-Latn-BA"/>
        </w:rPr>
        <w:t>t</w:t>
      </w:r>
      <w:r w:rsidRPr="00613982">
        <w:rPr>
          <w:rFonts w:cstheme="minorHAnsi"/>
          <w:lang w:val="bs-Latn-BA"/>
        </w:rPr>
        <w:t xml:space="preserve">enog lica </w:t>
      </w:r>
      <w:r w:rsidR="009D2C66">
        <w:rPr>
          <w:rFonts w:cstheme="minorHAnsi"/>
          <w:lang w:val="bs-Latn-BA"/>
        </w:rPr>
        <w:t>Elta-MT</w:t>
      </w:r>
      <w:r w:rsidRPr="00613982">
        <w:rPr>
          <w:rFonts w:cstheme="minorHAnsi"/>
          <w:lang w:val="bs-Latn-BA"/>
        </w:rPr>
        <w:t xml:space="preserve"> .</w:t>
      </w:r>
      <w:r w:rsidR="00675399">
        <w:rPr>
          <w:rFonts w:cstheme="minorHAnsi"/>
          <w:lang w:val="bs-Latn-BA"/>
        </w:rPr>
        <w:t xml:space="preserve"> </w:t>
      </w:r>
      <w:r w:rsidR="00793CD4">
        <w:rPr>
          <w:rFonts w:cstheme="minorHAnsi"/>
          <w:lang w:val="bs-Latn-BA"/>
        </w:rPr>
        <w:t xml:space="preserve"> </w:t>
      </w:r>
    </w:p>
    <w:p w:rsidR="006B56FD" w:rsidRDefault="006B56FD" w:rsidP="000A4516">
      <w:pPr>
        <w:autoSpaceDE w:val="0"/>
        <w:autoSpaceDN w:val="0"/>
        <w:adjustRightInd w:val="0"/>
        <w:spacing w:after="0" w:line="240" w:lineRule="auto"/>
        <w:jc w:val="both"/>
        <w:rPr>
          <w:rFonts w:cstheme="minorHAnsi"/>
          <w:b/>
          <w:bCs/>
          <w:lang w:val="bs-Latn-BA"/>
        </w:rPr>
      </w:pPr>
    </w:p>
    <w:p w:rsidR="000A4516" w:rsidRPr="00613982" w:rsidRDefault="000A4516" w:rsidP="006B56FD">
      <w:pPr>
        <w:autoSpaceDE w:val="0"/>
        <w:autoSpaceDN w:val="0"/>
        <w:adjustRightInd w:val="0"/>
        <w:spacing w:after="0" w:line="240" w:lineRule="auto"/>
        <w:jc w:val="center"/>
        <w:rPr>
          <w:rFonts w:cstheme="minorHAnsi"/>
          <w:b/>
          <w:bCs/>
          <w:lang w:val="bs-Latn-BA"/>
        </w:rPr>
      </w:pPr>
      <w:r w:rsidRPr="00613982">
        <w:rPr>
          <w:rFonts w:cstheme="minorHAnsi"/>
          <w:b/>
          <w:bCs/>
          <w:lang w:val="bs-Latn-BA"/>
        </w:rPr>
        <w:t xml:space="preserve">Član </w:t>
      </w:r>
      <w:r w:rsidR="0039557F">
        <w:rPr>
          <w:rFonts w:cstheme="minorHAnsi"/>
          <w:b/>
          <w:bCs/>
          <w:lang w:val="bs-Latn-BA"/>
        </w:rPr>
        <w:t>1</w:t>
      </w:r>
      <w:r w:rsidR="00AD305E">
        <w:rPr>
          <w:rFonts w:cstheme="minorHAnsi"/>
          <w:b/>
          <w:bCs/>
          <w:lang w:val="bs-Latn-BA"/>
        </w:rPr>
        <w:t>1</w:t>
      </w:r>
      <w:r w:rsidRPr="00613982">
        <w:rPr>
          <w:rFonts w:cstheme="minorHAnsi"/>
          <w:b/>
          <w:bCs/>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U slučaju da je Korisnik usluga podn</w:t>
      </w:r>
      <w:r w:rsidR="006B56FD">
        <w:rPr>
          <w:rFonts w:cstheme="minorHAnsi"/>
          <w:lang w:val="bs-Latn-BA"/>
        </w:rPr>
        <w:t>i</w:t>
      </w:r>
      <w:r w:rsidRPr="00613982">
        <w:rPr>
          <w:rFonts w:cstheme="minorHAnsi"/>
          <w:lang w:val="bs-Latn-BA"/>
        </w:rPr>
        <w:t>o reklamaciju za čije r</w:t>
      </w:r>
      <w:r w:rsidR="00EA5A17">
        <w:rPr>
          <w:rFonts w:cstheme="minorHAnsi"/>
          <w:lang w:val="bs-Latn-BA"/>
        </w:rPr>
        <w:t>j</w:t>
      </w:r>
      <w:r w:rsidRPr="00613982">
        <w:rPr>
          <w:rFonts w:cstheme="minorHAnsi"/>
          <w:lang w:val="bs-Latn-BA"/>
        </w:rPr>
        <w:t>ešavanje i obrazloženje</w:t>
      </w:r>
      <w:r w:rsidR="006B56FD">
        <w:rPr>
          <w:rFonts w:cstheme="minorHAnsi"/>
          <w:lang w:val="bs-Latn-BA"/>
        </w:rPr>
        <w:t xml:space="preserve"> </w:t>
      </w:r>
      <w:r w:rsidRPr="00613982">
        <w:rPr>
          <w:rFonts w:cstheme="minorHAnsi"/>
          <w:lang w:val="bs-Latn-BA"/>
        </w:rPr>
        <w:t>odgovora je potrebno pribaviti izv</w:t>
      </w:r>
      <w:r w:rsidR="006B56FD">
        <w:rPr>
          <w:rFonts w:cstheme="minorHAnsi"/>
          <w:lang w:val="bs-Latn-BA"/>
        </w:rPr>
        <w:t>j</w:t>
      </w:r>
      <w:r w:rsidRPr="00613982">
        <w:rPr>
          <w:rFonts w:cstheme="minorHAnsi"/>
          <w:lang w:val="bs-Latn-BA"/>
        </w:rPr>
        <w:t xml:space="preserve">eštaje i/ili informacije od trećih lica izvan </w:t>
      </w:r>
      <w:r w:rsidR="009D2C66">
        <w:rPr>
          <w:rFonts w:cstheme="minorHAnsi"/>
          <w:lang w:val="bs-Latn-BA"/>
        </w:rPr>
        <w:t>Elta-MT</w:t>
      </w:r>
      <w:r w:rsidRPr="00613982">
        <w:rPr>
          <w:rFonts w:cstheme="minorHAnsi"/>
          <w:lang w:val="bs-Latn-BA"/>
        </w:rPr>
        <w:t>, rok za detaljan odgovor o ishodu podn</w:t>
      </w:r>
      <w:r w:rsidR="006B56FD">
        <w:rPr>
          <w:rFonts w:cstheme="minorHAnsi"/>
          <w:lang w:val="bs-Latn-BA"/>
        </w:rPr>
        <w:t>ij</w:t>
      </w:r>
      <w:r w:rsidRPr="00613982">
        <w:rPr>
          <w:rFonts w:cstheme="minorHAnsi"/>
          <w:lang w:val="bs-Latn-BA"/>
        </w:rPr>
        <w:t>ete reklamacije se može produžiti, uz</w:t>
      </w:r>
      <w:r w:rsidR="006B56FD">
        <w:rPr>
          <w:rFonts w:cstheme="minorHAnsi"/>
          <w:lang w:val="bs-Latn-BA"/>
        </w:rPr>
        <w:t xml:space="preserve"> </w:t>
      </w:r>
      <w:r w:rsidRPr="00613982">
        <w:rPr>
          <w:rFonts w:cstheme="minorHAnsi"/>
          <w:lang w:val="bs-Latn-BA"/>
        </w:rPr>
        <w:t>obavezno dostavljanje obav</w:t>
      </w:r>
      <w:r w:rsidR="006B56FD">
        <w:rPr>
          <w:rFonts w:cstheme="minorHAnsi"/>
          <w:lang w:val="bs-Latn-BA"/>
        </w:rPr>
        <w:t>j</w:t>
      </w:r>
      <w:r w:rsidRPr="00613982">
        <w:rPr>
          <w:rFonts w:cstheme="minorHAnsi"/>
          <w:lang w:val="bs-Latn-BA"/>
        </w:rPr>
        <w:t>eštenja Korisniku usluge o ishodu podn</w:t>
      </w:r>
      <w:r w:rsidR="006B56FD">
        <w:rPr>
          <w:rFonts w:cstheme="minorHAnsi"/>
          <w:lang w:val="bs-Latn-BA"/>
        </w:rPr>
        <w:t>ij</w:t>
      </w:r>
      <w:r w:rsidRPr="00613982">
        <w:rPr>
          <w:rFonts w:cstheme="minorHAnsi"/>
          <w:lang w:val="bs-Latn-BA"/>
        </w:rPr>
        <w:t>ete reklamacije u</w:t>
      </w:r>
      <w:r w:rsidR="006B56FD">
        <w:rPr>
          <w:rFonts w:cstheme="minorHAnsi"/>
          <w:lang w:val="bs-Latn-BA"/>
        </w:rPr>
        <w:t xml:space="preserve"> </w:t>
      </w:r>
      <w:r w:rsidRPr="00613982">
        <w:rPr>
          <w:rFonts w:cstheme="minorHAnsi"/>
          <w:lang w:val="bs-Latn-BA"/>
        </w:rPr>
        <w:t xml:space="preserve">roku iz člana </w:t>
      </w:r>
      <w:r w:rsidR="00AD305E">
        <w:rPr>
          <w:rFonts w:cstheme="minorHAnsi"/>
          <w:lang w:val="bs-Latn-BA"/>
        </w:rPr>
        <w:t>6</w:t>
      </w:r>
      <w:r w:rsidRPr="00613982">
        <w:rPr>
          <w:rFonts w:cstheme="minorHAnsi"/>
          <w:lang w:val="bs-Latn-BA"/>
        </w:rPr>
        <w:t>. ovog Pravilnika, kao i obav</w:t>
      </w:r>
      <w:r w:rsidR="006B56FD">
        <w:rPr>
          <w:rFonts w:cstheme="minorHAnsi"/>
          <w:lang w:val="bs-Latn-BA"/>
        </w:rPr>
        <w:t>j</w:t>
      </w:r>
      <w:r w:rsidRPr="00613982">
        <w:rPr>
          <w:rFonts w:cstheme="minorHAnsi"/>
          <w:lang w:val="bs-Latn-BA"/>
        </w:rPr>
        <w:t>eštavanje Korisnika usluga da će mu u</w:t>
      </w:r>
      <w:r w:rsidR="006B56FD">
        <w:rPr>
          <w:rFonts w:cstheme="minorHAnsi"/>
          <w:lang w:val="bs-Latn-BA"/>
        </w:rPr>
        <w:t xml:space="preserve"> </w:t>
      </w:r>
      <w:r w:rsidRPr="00613982">
        <w:rPr>
          <w:rFonts w:cstheme="minorHAnsi"/>
          <w:lang w:val="bs-Latn-BA"/>
        </w:rPr>
        <w:t>dodatnom roku biti dostavljeno detaljno obrazloženje odgovora po podn</w:t>
      </w:r>
      <w:r w:rsidR="006B56FD">
        <w:rPr>
          <w:rFonts w:cstheme="minorHAnsi"/>
          <w:lang w:val="bs-Latn-BA"/>
        </w:rPr>
        <w:t>ij</w:t>
      </w:r>
      <w:r w:rsidRPr="00613982">
        <w:rPr>
          <w:rFonts w:cstheme="minorHAnsi"/>
          <w:lang w:val="bs-Latn-BA"/>
        </w:rPr>
        <w:t>etoj</w:t>
      </w:r>
      <w:r w:rsidR="006B56FD">
        <w:rPr>
          <w:rFonts w:cstheme="minorHAnsi"/>
          <w:lang w:val="bs-Latn-BA"/>
        </w:rPr>
        <w:t xml:space="preserve"> </w:t>
      </w:r>
      <w:r w:rsidRPr="00613982">
        <w:rPr>
          <w:rFonts w:cstheme="minorHAnsi"/>
          <w:lang w:val="bs-Latn-BA"/>
        </w:rPr>
        <w:t>reklamaciji.</w:t>
      </w:r>
    </w:p>
    <w:p w:rsidR="006B56FD" w:rsidRDefault="006B56FD" w:rsidP="000A4516">
      <w:pPr>
        <w:autoSpaceDE w:val="0"/>
        <w:autoSpaceDN w:val="0"/>
        <w:adjustRightInd w:val="0"/>
        <w:spacing w:after="0" w:line="240" w:lineRule="auto"/>
        <w:jc w:val="both"/>
        <w:rPr>
          <w:rFonts w:cstheme="minorHAnsi"/>
          <w:b/>
          <w:bCs/>
          <w:lang w:val="bs-Latn-BA"/>
        </w:rPr>
      </w:pPr>
    </w:p>
    <w:p w:rsidR="000A4516" w:rsidRPr="00613982" w:rsidRDefault="000A4516" w:rsidP="006B56FD">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1</w:t>
      </w:r>
      <w:r w:rsidR="00AD305E">
        <w:rPr>
          <w:rFonts w:cstheme="minorHAnsi"/>
          <w:b/>
          <w:bCs/>
          <w:lang w:val="bs-Latn-BA"/>
        </w:rPr>
        <w:t>2</w:t>
      </w:r>
      <w:r w:rsidRPr="00613982">
        <w:rPr>
          <w:rFonts w:cstheme="minorHAnsi"/>
          <w:b/>
          <w:bCs/>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O odluci koja je don</w:t>
      </w:r>
      <w:r w:rsidR="006B56FD">
        <w:rPr>
          <w:rFonts w:cstheme="minorHAnsi"/>
          <w:lang w:val="bs-Latn-BA"/>
        </w:rPr>
        <w:t>ij</w:t>
      </w:r>
      <w:r w:rsidRPr="00613982">
        <w:rPr>
          <w:rFonts w:cstheme="minorHAnsi"/>
          <w:lang w:val="bs-Latn-BA"/>
        </w:rPr>
        <w:t xml:space="preserve">eta po reklamaciji Korisnika usluga, </w:t>
      </w:r>
      <w:r w:rsidR="00AD305E">
        <w:rPr>
          <w:rFonts w:cstheme="minorHAnsi"/>
          <w:lang w:val="bs-Latn-BA"/>
        </w:rPr>
        <w:t xml:space="preserve">u skladu sa prethodnim članom, </w:t>
      </w:r>
      <w:r w:rsidR="009D2C66">
        <w:rPr>
          <w:rFonts w:cstheme="minorHAnsi"/>
          <w:lang w:val="bs-Latn-BA"/>
        </w:rPr>
        <w:t>Elta-MT</w:t>
      </w:r>
      <w:r w:rsidRPr="00613982">
        <w:rPr>
          <w:rFonts w:cstheme="minorHAnsi"/>
          <w:lang w:val="bs-Latn-BA"/>
        </w:rPr>
        <w:t xml:space="preserve"> će obav</w:t>
      </w:r>
      <w:r w:rsidR="006B56FD">
        <w:rPr>
          <w:rFonts w:cstheme="minorHAnsi"/>
          <w:lang w:val="bs-Latn-BA"/>
        </w:rPr>
        <w:t>ij</w:t>
      </w:r>
      <w:r w:rsidRPr="00613982">
        <w:rPr>
          <w:rFonts w:cstheme="minorHAnsi"/>
          <w:lang w:val="bs-Latn-BA"/>
        </w:rPr>
        <w:t>estiti</w:t>
      </w:r>
      <w:r w:rsidR="006B56FD">
        <w:rPr>
          <w:rFonts w:cstheme="minorHAnsi"/>
          <w:lang w:val="bs-Latn-BA"/>
        </w:rPr>
        <w:t xml:space="preserve"> </w:t>
      </w:r>
      <w:r w:rsidRPr="00613982">
        <w:rPr>
          <w:rFonts w:cstheme="minorHAnsi"/>
          <w:lang w:val="bs-Latn-BA"/>
        </w:rPr>
        <w:t>Korisnika usluga odmah po donošenju odluke, telefonskim ili pisanim putem.</w:t>
      </w:r>
    </w:p>
    <w:p w:rsidR="006B56FD" w:rsidRDefault="006B56FD" w:rsidP="000A4516">
      <w:pPr>
        <w:autoSpaceDE w:val="0"/>
        <w:autoSpaceDN w:val="0"/>
        <w:adjustRightInd w:val="0"/>
        <w:spacing w:after="0" w:line="240" w:lineRule="auto"/>
        <w:jc w:val="both"/>
        <w:rPr>
          <w:rFonts w:cstheme="minorHAnsi"/>
          <w:b/>
          <w:bCs/>
          <w:lang w:val="bs-Latn-BA"/>
        </w:rPr>
      </w:pPr>
    </w:p>
    <w:p w:rsidR="000A4516" w:rsidRPr="00613982" w:rsidRDefault="000A4516" w:rsidP="006B56FD">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1</w:t>
      </w:r>
      <w:r w:rsidR="00AD305E">
        <w:rPr>
          <w:rFonts w:cstheme="minorHAnsi"/>
          <w:b/>
          <w:bCs/>
          <w:lang w:val="bs-Latn-BA"/>
        </w:rPr>
        <w:t>3</w:t>
      </w:r>
      <w:r w:rsidRPr="00613982">
        <w:rPr>
          <w:rFonts w:cstheme="minorHAnsi"/>
          <w:b/>
          <w:bCs/>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Ukoliko je reklamacija Korisnika usluga osnovana, Korisnik usluga ima pravo na</w:t>
      </w:r>
      <w:r w:rsidR="006B56FD">
        <w:rPr>
          <w:rFonts w:cstheme="minorHAnsi"/>
          <w:lang w:val="bs-Latn-BA"/>
        </w:rPr>
        <w:t xml:space="preserve"> </w:t>
      </w:r>
      <w:r w:rsidRPr="00613982">
        <w:rPr>
          <w:rFonts w:cstheme="minorHAnsi"/>
          <w:lang w:val="bs-Latn-BA"/>
        </w:rPr>
        <w:t>otklanjanje konstatovanog nedostatka.</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Ukoliko nije moguće otkloniti nedostatak u smislu prethodnog stava, Korisnik usluga</w:t>
      </w:r>
      <w:r w:rsidR="006B56FD">
        <w:rPr>
          <w:rFonts w:cstheme="minorHAnsi"/>
          <w:lang w:val="bs-Latn-BA"/>
        </w:rPr>
        <w:t xml:space="preserve"> </w:t>
      </w:r>
      <w:r w:rsidRPr="00613982">
        <w:rPr>
          <w:rFonts w:cstheme="minorHAnsi"/>
          <w:lang w:val="bs-Latn-BA"/>
        </w:rPr>
        <w:t xml:space="preserve">ima pravo na </w:t>
      </w:r>
      <w:r w:rsidR="00AC6975">
        <w:rPr>
          <w:rFonts w:cstheme="minorHAnsi"/>
          <w:lang w:val="bs-Latn-BA"/>
        </w:rPr>
        <w:t xml:space="preserve">to da se usluga ponovo obavi ili dovrši </w:t>
      </w:r>
      <w:r w:rsidRPr="00613982">
        <w:rPr>
          <w:rFonts w:cstheme="minorHAnsi"/>
          <w:lang w:val="bs-Latn-BA"/>
        </w:rPr>
        <w:t xml:space="preserve">ili </w:t>
      </w:r>
      <w:r w:rsidR="00AC6975">
        <w:rPr>
          <w:rFonts w:cstheme="minorHAnsi"/>
          <w:lang w:val="bs-Latn-BA"/>
        </w:rPr>
        <w:t xml:space="preserve">na </w:t>
      </w:r>
      <w:r w:rsidRPr="00613982">
        <w:rPr>
          <w:rFonts w:cstheme="minorHAnsi"/>
          <w:lang w:val="bs-Latn-BA"/>
        </w:rPr>
        <w:t>smanjenje c</w:t>
      </w:r>
      <w:r w:rsidR="006B56FD">
        <w:rPr>
          <w:rFonts w:cstheme="minorHAnsi"/>
          <w:lang w:val="bs-Latn-BA"/>
        </w:rPr>
        <w:t>ij</w:t>
      </w:r>
      <w:r w:rsidR="00AC6975">
        <w:rPr>
          <w:rFonts w:cstheme="minorHAnsi"/>
          <w:lang w:val="bs-Latn-BA"/>
        </w:rPr>
        <w:t xml:space="preserve">ene </w:t>
      </w:r>
      <w:r w:rsidRPr="00613982">
        <w:rPr>
          <w:rFonts w:cstheme="minorHAnsi"/>
          <w:lang w:val="bs-Latn-BA"/>
        </w:rPr>
        <w:t>računa srazm</w:t>
      </w:r>
      <w:r w:rsidR="00AC6975">
        <w:rPr>
          <w:rFonts w:cstheme="minorHAnsi"/>
          <w:lang w:val="bs-Latn-BA"/>
        </w:rPr>
        <w:t>j</w:t>
      </w:r>
      <w:r w:rsidRPr="00613982">
        <w:rPr>
          <w:rFonts w:cstheme="minorHAnsi"/>
          <w:lang w:val="bs-Latn-BA"/>
        </w:rPr>
        <w:t>erno</w:t>
      </w:r>
      <w:r w:rsidR="00AC6975">
        <w:rPr>
          <w:rFonts w:cstheme="minorHAnsi"/>
          <w:lang w:val="bs-Latn-BA"/>
        </w:rPr>
        <w:t xml:space="preserve"> </w:t>
      </w:r>
      <w:r w:rsidRPr="00613982">
        <w:rPr>
          <w:rFonts w:cstheme="minorHAnsi"/>
          <w:lang w:val="bs-Latn-BA"/>
        </w:rPr>
        <w:t>nedostatku izvršene usluge.</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Korisnik usluga može da ostvari prava iz ovog člana pod uslovom da nedostatak nije</w:t>
      </w:r>
      <w:r w:rsidR="00AC6975">
        <w:rPr>
          <w:rFonts w:cstheme="minorHAnsi"/>
          <w:lang w:val="bs-Latn-BA"/>
        </w:rPr>
        <w:t xml:space="preserve"> </w:t>
      </w:r>
      <w:r w:rsidRPr="00613982">
        <w:rPr>
          <w:rFonts w:cstheme="minorHAnsi"/>
          <w:lang w:val="bs-Latn-BA"/>
        </w:rPr>
        <w:t>nastao njegovom krivicom ili da odgovornost za nedostatak nije isključena Opštim</w:t>
      </w:r>
      <w:r w:rsidR="00AC6975">
        <w:rPr>
          <w:rFonts w:cstheme="minorHAnsi"/>
          <w:lang w:val="bs-Latn-BA"/>
        </w:rPr>
        <w:t xml:space="preserve"> </w:t>
      </w:r>
      <w:r w:rsidRPr="00613982">
        <w:rPr>
          <w:rFonts w:cstheme="minorHAnsi"/>
          <w:lang w:val="bs-Latn-BA"/>
        </w:rPr>
        <w:t xml:space="preserve">uslovima </w:t>
      </w:r>
      <w:r w:rsidR="00AC6975">
        <w:rPr>
          <w:rFonts w:cstheme="minorHAnsi"/>
          <w:lang w:val="bs-Latn-BA"/>
        </w:rPr>
        <w:t xml:space="preserve">ili </w:t>
      </w:r>
      <w:r w:rsidRPr="00613982">
        <w:rPr>
          <w:rFonts w:cstheme="minorHAnsi"/>
          <w:lang w:val="bs-Latn-BA"/>
        </w:rPr>
        <w:t>Ugovor</w:t>
      </w:r>
      <w:r w:rsidR="00AC6975">
        <w:rPr>
          <w:rFonts w:cstheme="minorHAnsi"/>
          <w:lang w:val="bs-Latn-BA"/>
        </w:rPr>
        <w:t>om</w:t>
      </w:r>
      <w:r w:rsidRPr="00613982">
        <w:rPr>
          <w:rFonts w:cstheme="minorHAnsi"/>
          <w:lang w:val="bs-Latn-BA"/>
        </w:rPr>
        <w:t xml:space="preserve"> o pretplatničkom odnosu i korišćenju usluga </w:t>
      </w:r>
      <w:r w:rsidR="00AC6975">
        <w:rPr>
          <w:rFonts w:cstheme="minorHAnsi"/>
          <w:lang w:val="bs-Latn-BA"/>
        </w:rPr>
        <w:t xml:space="preserve">KTV mreže </w:t>
      </w:r>
      <w:r w:rsidR="009D2C66">
        <w:rPr>
          <w:rFonts w:cstheme="minorHAnsi"/>
          <w:lang w:val="bs-Latn-BA"/>
        </w:rPr>
        <w:t>Elta-MT</w:t>
      </w:r>
      <w:r w:rsidRPr="00613982">
        <w:rPr>
          <w:rFonts w:cstheme="minorHAnsi"/>
          <w:lang w:val="bs-Latn-BA"/>
        </w:rPr>
        <w:t xml:space="preserve"> koji su sastavni d</w:t>
      </w:r>
      <w:r w:rsidR="00AC6975">
        <w:rPr>
          <w:rFonts w:cstheme="minorHAnsi"/>
          <w:lang w:val="bs-Latn-BA"/>
        </w:rPr>
        <w:t>i</w:t>
      </w:r>
      <w:r w:rsidRPr="00613982">
        <w:rPr>
          <w:rFonts w:cstheme="minorHAnsi"/>
          <w:lang w:val="bs-Latn-BA"/>
        </w:rPr>
        <w:t>o Pretplatničkog ugovora.</w:t>
      </w:r>
    </w:p>
    <w:p w:rsidR="00AC6975" w:rsidRDefault="00AC6975" w:rsidP="000A4516">
      <w:pPr>
        <w:autoSpaceDE w:val="0"/>
        <w:autoSpaceDN w:val="0"/>
        <w:adjustRightInd w:val="0"/>
        <w:spacing w:after="0" w:line="240" w:lineRule="auto"/>
        <w:jc w:val="both"/>
        <w:rPr>
          <w:rFonts w:cstheme="minorHAnsi"/>
          <w:b/>
          <w:bCs/>
          <w:lang w:val="bs-Latn-BA"/>
        </w:rPr>
      </w:pPr>
    </w:p>
    <w:p w:rsidR="000A4516" w:rsidRPr="00613982" w:rsidRDefault="000A4516" w:rsidP="000A4516">
      <w:pPr>
        <w:autoSpaceDE w:val="0"/>
        <w:autoSpaceDN w:val="0"/>
        <w:adjustRightInd w:val="0"/>
        <w:spacing w:after="0" w:line="240" w:lineRule="auto"/>
        <w:jc w:val="both"/>
        <w:rPr>
          <w:rFonts w:cstheme="minorHAnsi"/>
          <w:b/>
          <w:bCs/>
          <w:lang w:val="bs-Latn-BA"/>
        </w:rPr>
      </w:pPr>
      <w:r w:rsidRPr="00613982">
        <w:rPr>
          <w:rFonts w:cstheme="minorHAnsi"/>
          <w:b/>
          <w:bCs/>
          <w:lang w:val="bs-Latn-BA"/>
        </w:rPr>
        <w:t>V ZAVRŠNE ODREDBE</w:t>
      </w:r>
    </w:p>
    <w:p w:rsidR="000A4516" w:rsidRPr="00613982" w:rsidRDefault="000A4516" w:rsidP="00AC6975">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1</w:t>
      </w:r>
      <w:r w:rsidR="00AD305E">
        <w:rPr>
          <w:rFonts w:cstheme="minorHAnsi"/>
          <w:b/>
          <w:bCs/>
          <w:lang w:val="bs-Latn-BA"/>
        </w:rPr>
        <w:t>4</w:t>
      </w:r>
      <w:r w:rsidRPr="00613982">
        <w:rPr>
          <w:rFonts w:cstheme="minorHAnsi"/>
          <w:b/>
          <w:bCs/>
          <w:lang w:val="bs-Latn-BA"/>
        </w:rPr>
        <w:t>.</w:t>
      </w:r>
    </w:p>
    <w:p w:rsidR="000A4516" w:rsidRPr="00613982" w:rsidRDefault="009D2C66" w:rsidP="000A4516">
      <w:pPr>
        <w:autoSpaceDE w:val="0"/>
        <w:autoSpaceDN w:val="0"/>
        <w:adjustRightInd w:val="0"/>
        <w:spacing w:after="0" w:line="240" w:lineRule="auto"/>
        <w:jc w:val="both"/>
        <w:rPr>
          <w:rFonts w:cstheme="minorHAnsi"/>
          <w:lang w:val="bs-Latn-BA"/>
        </w:rPr>
      </w:pPr>
      <w:r>
        <w:rPr>
          <w:rFonts w:cstheme="minorHAnsi"/>
          <w:lang w:val="bs-Latn-BA"/>
        </w:rPr>
        <w:t>Elta-MT</w:t>
      </w:r>
      <w:r w:rsidR="000A4516" w:rsidRPr="00613982">
        <w:rPr>
          <w:rFonts w:cstheme="minorHAnsi"/>
          <w:lang w:val="bs-Latn-BA"/>
        </w:rPr>
        <w:t xml:space="preserve"> će sa ovim Pravilnikom uskladiti interne procedure rada </w:t>
      </w:r>
      <w:r w:rsidR="00AD305E">
        <w:rPr>
          <w:rFonts w:cstheme="minorHAnsi"/>
          <w:lang w:val="bs-Latn-BA"/>
        </w:rPr>
        <w:t>Odjela korisničke podrške</w:t>
      </w:r>
      <w:r w:rsidR="000A4516" w:rsidRPr="00613982">
        <w:rPr>
          <w:rFonts w:cstheme="minorHAnsi"/>
          <w:lang w:val="bs-Latn-BA"/>
        </w:rPr>
        <w:t xml:space="preserve"> i ovlaš</w:t>
      </w:r>
      <w:r w:rsidR="00AC6975">
        <w:rPr>
          <w:rFonts w:cstheme="minorHAnsi"/>
          <w:lang w:val="bs-Latn-BA"/>
        </w:rPr>
        <w:t>t</w:t>
      </w:r>
      <w:r w:rsidR="000A4516" w:rsidRPr="00613982">
        <w:rPr>
          <w:rFonts w:cstheme="minorHAnsi"/>
          <w:lang w:val="bs-Latn-BA"/>
        </w:rPr>
        <w:t xml:space="preserve">enih lica </w:t>
      </w:r>
      <w:r>
        <w:rPr>
          <w:rFonts w:cstheme="minorHAnsi"/>
          <w:lang w:val="bs-Latn-BA"/>
        </w:rPr>
        <w:t>Elta-MT</w:t>
      </w:r>
      <w:r w:rsidR="000A4516" w:rsidRPr="00613982">
        <w:rPr>
          <w:rFonts w:cstheme="minorHAnsi"/>
          <w:lang w:val="bs-Latn-BA"/>
        </w:rPr>
        <w:t xml:space="preserve"> .</w:t>
      </w:r>
    </w:p>
    <w:p w:rsidR="00AC6975" w:rsidRDefault="00AC6975" w:rsidP="000A4516">
      <w:pPr>
        <w:autoSpaceDE w:val="0"/>
        <w:autoSpaceDN w:val="0"/>
        <w:adjustRightInd w:val="0"/>
        <w:spacing w:after="0" w:line="240" w:lineRule="auto"/>
        <w:jc w:val="both"/>
        <w:rPr>
          <w:rFonts w:cstheme="minorHAnsi"/>
          <w:lang w:val="bs-Latn-BA"/>
        </w:rPr>
      </w:pPr>
    </w:p>
    <w:p w:rsidR="000A4516" w:rsidRPr="00613982" w:rsidRDefault="000A4516" w:rsidP="00AC6975">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1</w:t>
      </w:r>
      <w:r w:rsidR="00AD305E">
        <w:rPr>
          <w:rFonts w:cstheme="minorHAnsi"/>
          <w:b/>
          <w:bCs/>
          <w:lang w:val="bs-Latn-BA"/>
        </w:rPr>
        <w:t>5</w:t>
      </w:r>
      <w:r w:rsidRPr="00613982">
        <w:rPr>
          <w:rFonts w:cstheme="minorHAnsi"/>
          <w:b/>
          <w:bCs/>
          <w:lang w:val="bs-Latn-BA"/>
        </w:rPr>
        <w:t>.</w:t>
      </w:r>
    </w:p>
    <w:p w:rsidR="000A4516" w:rsidRPr="00613982" w:rsidRDefault="009D2C66" w:rsidP="000A4516">
      <w:pPr>
        <w:autoSpaceDE w:val="0"/>
        <w:autoSpaceDN w:val="0"/>
        <w:adjustRightInd w:val="0"/>
        <w:spacing w:after="0" w:line="240" w:lineRule="auto"/>
        <w:jc w:val="both"/>
        <w:rPr>
          <w:rFonts w:cstheme="minorHAnsi"/>
          <w:lang w:val="bs-Latn-BA"/>
        </w:rPr>
      </w:pPr>
      <w:r>
        <w:rPr>
          <w:rFonts w:cstheme="minorHAnsi"/>
          <w:lang w:val="bs-Latn-BA"/>
        </w:rPr>
        <w:t>Elta-MT</w:t>
      </w:r>
      <w:r w:rsidR="000A4516" w:rsidRPr="00613982">
        <w:rPr>
          <w:rFonts w:cstheme="minorHAnsi"/>
          <w:lang w:val="bs-Latn-BA"/>
        </w:rPr>
        <w:t xml:space="preserve"> zadržava pravo da, u skladu sa izm</w:t>
      </w:r>
      <w:r w:rsidR="00AC6975">
        <w:rPr>
          <w:rFonts w:cstheme="minorHAnsi"/>
          <w:lang w:val="bs-Latn-BA"/>
        </w:rPr>
        <w:t>ij</w:t>
      </w:r>
      <w:r w:rsidR="00AD305E">
        <w:rPr>
          <w:rFonts w:cstheme="minorHAnsi"/>
          <w:lang w:val="bs-Latn-BA"/>
        </w:rPr>
        <w:t>enjenim uslovima poslovanja</w:t>
      </w:r>
      <w:r w:rsidR="000A4516" w:rsidRPr="00613982">
        <w:rPr>
          <w:rFonts w:cstheme="minorHAnsi"/>
          <w:lang w:val="bs-Latn-BA"/>
        </w:rPr>
        <w:t xml:space="preserve"> i</w:t>
      </w:r>
      <w:r w:rsidR="00AC6975">
        <w:rPr>
          <w:rFonts w:cstheme="minorHAnsi"/>
          <w:lang w:val="bs-Latn-BA"/>
        </w:rPr>
        <w:t xml:space="preserve"> </w:t>
      </w:r>
      <w:r w:rsidR="000A4516" w:rsidRPr="00613982">
        <w:rPr>
          <w:rFonts w:cstheme="minorHAnsi"/>
          <w:lang w:val="bs-Latn-BA"/>
        </w:rPr>
        <w:t>prema svojoj poslovnoj politici, vrši izm</w:t>
      </w:r>
      <w:r w:rsidR="00AC6975">
        <w:rPr>
          <w:rFonts w:cstheme="minorHAnsi"/>
          <w:lang w:val="bs-Latn-BA"/>
        </w:rPr>
        <w:t>j</w:t>
      </w:r>
      <w:r w:rsidR="000A4516" w:rsidRPr="00613982">
        <w:rPr>
          <w:rFonts w:cstheme="minorHAnsi"/>
          <w:lang w:val="bs-Latn-BA"/>
        </w:rPr>
        <w:t>ene i dopune ovog Pravilnika, u skladu sa</w:t>
      </w:r>
      <w:r w:rsidR="00AC6975">
        <w:rPr>
          <w:rFonts w:cstheme="minorHAnsi"/>
          <w:lang w:val="bs-Latn-BA"/>
        </w:rPr>
        <w:t xml:space="preserve"> </w:t>
      </w:r>
      <w:r w:rsidR="000A4516" w:rsidRPr="00613982">
        <w:rPr>
          <w:rFonts w:cstheme="minorHAnsi"/>
          <w:lang w:val="bs-Latn-BA"/>
        </w:rPr>
        <w:t>pozitivnim zakonskim propisima.</w:t>
      </w:r>
    </w:p>
    <w:p w:rsidR="00AC6975" w:rsidRDefault="00AC6975" w:rsidP="000A4516">
      <w:pPr>
        <w:autoSpaceDE w:val="0"/>
        <w:autoSpaceDN w:val="0"/>
        <w:adjustRightInd w:val="0"/>
        <w:spacing w:after="0" w:line="240" w:lineRule="auto"/>
        <w:jc w:val="both"/>
        <w:rPr>
          <w:rFonts w:cstheme="minorHAnsi"/>
          <w:b/>
          <w:bCs/>
          <w:lang w:val="bs-Latn-BA"/>
        </w:rPr>
      </w:pPr>
    </w:p>
    <w:p w:rsidR="000A4516" w:rsidRPr="00613982" w:rsidRDefault="000A4516" w:rsidP="00AC6975">
      <w:pPr>
        <w:autoSpaceDE w:val="0"/>
        <w:autoSpaceDN w:val="0"/>
        <w:adjustRightInd w:val="0"/>
        <w:spacing w:after="0" w:line="240" w:lineRule="auto"/>
        <w:jc w:val="center"/>
        <w:rPr>
          <w:rFonts w:cstheme="minorHAnsi"/>
          <w:b/>
          <w:bCs/>
          <w:lang w:val="bs-Latn-BA"/>
        </w:rPr>
      </w:pPr>
      <w:r w:rsidRPr="00613982">
        <w:rPr>
          <w:rFonts w:cstheme="minorHAnsi"/>
          <w:b/>
          <w:bCs/>
          <w:lang w:val="bs-Latn-BA"/>
        </w:rPr>
        <w:t>Član 1</w:t>
      </w:r>
      <w:r w:rsidR="00AD305E">
        <w:rPr>
          <w:rFonts w:cstheme="minorHAnsi"/>
          <w:b/>
          <w:bCs/>
          <w:lang w:val="bs-Latn-BA"/>
        </w:rPr>
        <w:t>6</w:t>
      </w:r>
      <w:r w:rsidRPr="00613982">
        <w:rPr>
          <w:rFonts w:cstheme="minorHAnsi"/>
          <w:b/>
          <w:bCs/>
          <w:lang w:val="bs-Latn-BA"/>
        </w:rPr>
        <w:t>.</w:t>
      </w:r>
    </w:p>
    <w:p w:rsidR="000A4516" w:rsidRPr="00613982" w:rsidRDefault="000A4516" w:rsidP="000A4516">
      <w:pPr>
        <w:autoSpaceDE w:val="0"/>
        <w:autoSpaceDN w:val="0"/>
        <w:adjustRightInd w:val="0"/>
        <w:spacing w:after="0" w:line="240" w:lineRule="auto"/>
        <w:jc w:val="both"/>
        <w:rPr>
          <w:rFonts w:cstheme="minorHAnsi"/>
          <w:lang w:val="bs-Latn-BA"/>
        </w:rPr>
      </w:pPr>
      <w:r w:rsidRPr="00613982">
        <w:rPr>
          <w:rFonts w:cstheme="minorHAnsi"/>
          <w:lang w:val="bs-Latn-BA"/>
        </w:rPr>
        <w:t>Pravilnik stupa na snagu danom donošenja.</w:t>
      </w:r>
    </w:p>
    <w:p w:rsidR="002537B2" w:rsidRDefault="00AC6975" w:rsidP="00AC6975">
      <w:pPr>
        <w:autoSpaceDE w:val="0"/>
        <w:autoSpaceDN w:val="0"/>
        <w:adjustRightInd w:val="0"/>
        <w:spacing w:after="0" w:line="240" w:lineRule="auto"/>
        <w:jc w:val="both"/>
        <w:rPr>
          <w:rFonts w:cstheme="minorHAnsi"/>
          <w:lang w:val="bs-Latn-BA"/>
        </w:rPr>
      </w:pPr>
      <w:r>
        <w:rPr>
          <w:rFonts w:cstheme="minorHAnsi"/>
          <w:lang w:val="bs-Latn-BA"/>
        </w:rPr>
        <w:t xml:space="preserve">Za </w:t>
      </w:r>
      <w:r w:rsidR="000A4516" w:rsidRPr="00613982">
        <w:rPr>
          <w:rFonts w:cstheme="minorHAnsi"/>
          <w:lang w:val="bs-Latn-BA"/>
        </w:rPr>
        <w:t xml:space="preserve">provođenje Pravilnika zadužuju se </w:t>
      </w:r>
      <w:r w:rsidR="00AD305E">
        <w:rPr>
          <w:rFonts w:cstheme="minorHAnsi"/>
          <w:lang w:val="bs-Latn-BA"/>
        </w:rPr>
        <w:t>Odjel korisničke podrške</w:t>
      </w:r>
      <w:r w:rsidR="000A4516" w:rsidRPr="00613982">
        <w:rPr>
          <w:rFonts w:cstheme="minorHAnsi"/>
          <w:lang w:val="bs-Latn-BA"/>
        </w:rPr>
        <w:t xml:space="preserve"> </w:t>
      </w:r>
      <w:r w:rsidR="009D2C66">
        <w:rPr>
          <w:rFonts w:cstheme="minorHAnsi"/>
          <w:lang w:val="bs-Latn-BA"/>
        </w:rPr>
        <w:t>Elta-MT</w:t>
      </w:r>
      <w:r w:rsidR="000A4516" w:rsidRPr="00613982">
        <w:rPr>
          <w:rFonts w:cstheme="minorHAnsi"/>
          <w:lang w:val="bs-Latn-BA"/>
        </w:rPr>
        <w:t xml:space="preserve"> i ovlaš</w:t>
      </w:r>
      <w:r>
        <w:rPr>
          <w:rFonts w:cstheme="minorHAnsi"/>
          <w:lang w:val="bs-Latn-BA"/>
        </w:rPr>
        <w:t>t</w:t>
      </w:r>
      <w:r w:rsidR="000A4516" w:rsidRPr="00613982">
        <w:rPr>
          <w:rFonts w:cstheme="minorHAnsi"/>
          <w:lang w:val="bs-Latn-BA"/>
        </w:rPr>
        <w:t xml:space="preserve">ena lica </w:t>
      </w:r>
      <w:r w:rsidR="009D2C66">
        <w:rPr>
          <w:rFonts w:cstheme="minorHAnsi"/>
          <w:lang w:val="bs-Latn-BA"/>
        </w:rPr>
        <w:t>Elta-MT</w:t>
      </w:r>
      <w:r w:rsidR="000A4516" w:rsidRPr="00613982">
        <w:rPr>
          <w:rFonts w:cstheme="minorHAnsi"/>
          <w:lang w:val="bs-Latn-BA"/>
        </w:rPr>
        <w:t>.</w:t>
      </w:r>
    </w:p>
    <w:p w:rsidR="00AC6975" w:rsidRDefault="00AC6975" w:rsidP="00AC6975">
      <w:pPr>
        <w:autoSpaceDE w:val="0"/>
        <w:autoSpaceDN w:val="0"/>
        <w:adjustRightInd w:val="0"/>
        <w:spacing w:after="0" w:line="240" w:lineRule="auto"/>
        <w:jc w:val="both"/>
        <w:rPr>
          <w:rFonts w:cstheme="minorHAnsi"/>
          <w:lang w:val="bs-Latn-BA"/>
        </w:rPr>
      </w:pPr>
    </w:p>
    <w:p w:rsidR="00AC6975" w:rsidRDefault="00AC6975" w:rsidP="0039557F">
      <w:pPr>
        <w:autoSpaceDE w:val="0"/>
        <w:autoSpaceDN w:val="0"/>
        <w:adjustRightInd w:val="0"/>
        <w:spacing w:after="0" w:line="240" w:lineRule="auto"/>
        <w:jc w:val="right"/>
        <w:rPr>
          <w:rFonts w:cstheme="minorHAnsi"/>
          <w:lang w:val="bs-Latn-BA"/>
        </w:rPr>
      </w:pPr>
    </w:p>
    <w:p w:rsidR="00AD305E" w:rsidRDefault="00AC6975" w:rsidP="00AD305E">
      <w:pPr>
        <w:autoSpaceDE w:val="0"/>
        <w:autoSpaceDN w:val="0"/>
        <w:adjustRightInd w:val="0"/>
        <w:spacing w:after="0" w:line="240" w:lineRule="auto"/>
        <w:jc w:val="right"/>
        <w:rPr>
          <w:rFonts w:cstheme="minorHAnsi"/>
          <w:lang w:val="bs-Latn-BA"/>
        </w:rPr>
      </w:pPr>
      <w:r>
        <w:rPr>
          <w:rFonts w:cstheme="minorHAnsi"/>
          <w:lang w:val="bs-Latn-BA"/>
        </w:rPr>
        <w:t>DIREKTOR</w:t>
      </w:r>
    </w:p>
    <w:p w:rsidR="00AC6975" w:rsidRPr="00613982" w:rsidRDefault="00120E26" w:rsidP="00AD305E">
      <w:pPr>
        <w:autoSpaceDE w:val="0"/>
        <w:autoSpaceDN w:val="0"/>
        <w:adjustRightInd w:val="0"/>
        <w:spacing w:after="0" w:line="240" w:lineRule="auto"/>
        <w:jc w:val="right"/>
        <w:rPr>
          <w:rFonts w:cstheme="minorHAnsi"/>
          <w:lang w:val="bs-Latn-BA"/>
        </w:rPr>
      </w:pPr>
      <w:r>
        <w:rPr>
          <w:rFonts w:cstheme="minorHAnsi"/>
          <w:lang w:val="bs-Latn-BA"/>
        </w:rPr>
        <w:t xml:space="preserve"> </w:t>
      </w:r>
      <w:r w:rsidR="009D2C66">
        <w:rPr>
          <w:rFonts w:cstheme="minorHAnsi"/>
          <w:lang w:val="bs-Latn-BA"/>
        </w:rPr>
        <w:t>Tokača Muhamed</w:t>
      </w:r>
    </w:p>
    <w:sectPr w:rsidR="00AC6975" w:rsidRPr="00613982" w:rsidSect="001D2F0B">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AEC" w:rsidRDefault="00586AEC" w:rsidP="000A4516">
      <w:pPr>
        <w:spacing w:after="0" w:line="240" w:lineRule="auto"/>
      </w:pPr>
      <w:r>
        <w:separator/>
      </w:r>
    </w:p>
  </w:endnote>
  <w:endnote w:type="continuationSeparator" w:id="1">
    <w:p w:rsidR="00586AEC" w:rsidRDefault="00586AEC" w:rsidP="000A4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AEC" w:rsidRDefault="00586AEC" w:rsidP="000A4516">
      <w:pPr>
        <w:spacing w:after="0" w:line="240" w:lineRule="auto"/>
      </w:pPr>
      <w:r>
        <w:separator/>
      </w:r>
    </w:p>
  </w:footnote>
  <w:footnote w:type="continuationSeparator" w:id="1">
    <w:p w:rsidR="00586AEC" w:rsidRDefault="00586AEC" w:rsidP="000A45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0A4516"/>
    <w:rsid w:val="0004039A"/>
    <w:rsid w:val="00044D20"/>
    <w:rsid w:val="00063C6E"/>
    <w:rsid w:val="00067FAB"/>
    <w:rsid w:val="00094FE7"/>
    <w:rsid w:val="000A4516"/>
    <w:rsid w:val="000C4FD0"/>
    <w:rsid w:val="000D4740"/>
    <w:rsid w:val="00100C44"/>
    <w:rsid w:val="00120E26"/>
    <w:rsid w:val="00166EF0"/>
    <w:rsid w:val="0018671E"/>
    <w:rsid w:val="001D2F0B"/>
    <w:rsid w:val="001D595B"/>
    <w:rsid w:val="00244343"/>
    <w:rsid w:val="002537B2"/>
    <w:rsid w:val="00257746"/>
    <w:rsid w:val="0031330B"/>
    <w:rsid w:val="003256DA"/>
    <w:rsid w:val="003262E4"/>
    <w:rsid w:val="00333B07"/>
    <w:rsid w:val="003342BD"/>
    <w:rsid w:val="0039557F"/>
    <w:rsid w:val="003F7500"/>
    <w:rsid w:val="004174B9"/>
    <w:rsid w:val="004230ED"/>
    <w:rsid w:val="004303E5"/>
    <w:rsid w:val="00474B1B"/>
    <w:rsid w:val="00493042"/>
    <w:rsid w:val="004B16F3"/>
    <w:rsid w:val="004E1150"/>
    <w:rsid w:val="00512CE9"/>
    <w:rsid w:val="00541E1D"/>
    <w:rsid w:val="00586AEC"/>
    <w:rsid w:val="005C1625"/>
    <w:rsid w:val="005F79E8"/>
    <w:rsid w:val="005F7E8D"/>
    <w:rsid w:val="00613982"/>
    <w:rsid w:val="00617E8A"/>
    <w:rsid w:val="0065321E"/>
    <w:rsid w:val="00675399"/>
    <w:rsid w:val="006A4718"/>
    <w:rsid w:val="006B56FD"/>
    <w:rsid w:val="006C5E75"/>
    <w:rsid w:val="006D2810"/>
    <w:rsid w:val="00741C0B"/>
    <w:rsid w:val="007631C0"/>
    <w:rsid w:val="00782F79"/>
    <w:rsid w:val="00793CD4"/>
    <w:rsid w:val="007B5772"/>
    <w:rsid w:val="007E1593"/>
    <w:rsid w:val="0080338E"/>
    <w:rsid w:val="00845E68"/>
    <w:rsid w:val="00887DAC"/>
    <w:rsid w:val="00912F8E"/>
    <w:rsid w:val="00926DD8"/>
    <w:rsid w:val="00980622"/>
    <w:rsid w:val="009C0D6F"/>
    <w:rsid w:val="009D2C66"/>
    <w:rsid w:val="00A446ED"/>
    <w:rsid w:val="00A72732"/>
    <w:rsid w:val="00AA0F4D"/>
    <w:rsid w:val="00AC6975"/>
    <w:rsid w:val="00AD305E"/>
    <w:rsid w:val="00BA4FD5"/>
    <w:rsid w:val="00BA6318"/>
    <w:rsid w:val="00BE0B62"/>
    <w:rsid w:val="00BE65AA"/>
    <w:rsid w:val="00C30761"/>
    <w:rsid w:val="00C318D9"/>
    <w:rsid w:val="00C46E84"/>
    <w:rsid w:val="00C955E7"/>
    <w:rsid w:val="00CF604D"/>
    <w:rsid w:val="00D67C2A"/>
    <w:rsid w:val="00D83AAA"/>
    <w:rsid w:val="00DC6F72"/>
    <w:rsid w:val="00DE3BEA"/>
    <w:rsid w:val="00E2737B"/>
    <w:rsid w:val="00E50C61"/>
    <w:rsid w:val="00EA2F5B"/>
    <w:rsid w:val="00EA5A17"/>
    <w:rsid w:val="00F07FCB"/>
    <w:rsid w:val="00F436A7"/>
    <w:rsid w:val="00F452BE"/>
    <w:rsid w:val="00F7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0B"/>
  </w:style>
  <w:style w:type="paragraph" w:styleId="Heading1">
    <w:name w:val="heading 1"/>
    <w:basedOn w:val="Normal"/>
    <w:next w:val="Normal"/>
    <w:link w:val="Heading1Char"/>
    <w:qFormat/>
    <w:rsid w:val="000A4516"/>
    <w:pPr>
      <w:keepNext/>
      <w:spacing w:after="0" w:line="240" w:lineRule="auto"/>
      <w:outlineLvl w:val="0"/>
    </w:pPr>
    <w:rPr>
      <w:rFonts w:ascii="Arial" w:eastAsia="Times New Roman" w:hAnsi="Arial" w:cs="Times New Roman"/>
      <w:b/>
      <w:sz w:val="32"/>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516"/>
    <w:rPr>
      <w:rFonts w:ascii="Arial" w:eastAsia="Times New Roman" w:hAnsi="Arial" w:cs="Times New Roman"/>
      <w:b/>
      <w:sz w:val="32"/>
      <w:szCs w:val="20"/>
      <w:lang w:val="hr-HR" w:eastAsia="hr-HR"/>
    </w:rPr>
  </w:style>
  <w:style w:type="paragraph" w:styleId="BalloonText">
    <w:name w:val="Balloon Text"/>
    <w:basedOn w:val="Normal"/>
    <w:link w:val="BalloonTextChar"/>
    <w:uiPriority w:val="99"/>
    <w:semiHidden/>
    <w:unhideWhenUsed/>
    <w:rsid w:val="000A4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516"/>
    <w:rPr>
      <w:rFonts w:ascii="Tahoma" w:hAnsi="Tahoma" w:cs="Tahoma"/>
      <w:sz w:val="16"/>
      <w:szCs w:val="16"/>
    </w:rPr>
  </w:style>
  <w:style w:type="paragraph" w:styleId="Header">
    <w:name w:val="header"/>
    <w:basedOn w:val="Normal"/>
    <w:link w:val="HeaderChar"/>
    <w:uiPriority w:val="99"/>
    <w:semiHidden/>
    <w:unhideWhenUsed/>
    <w:rsid w:val="000A451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A4516"/>
  </w:style>
  <w:style w:type="paragraph" w:styleId="Footer">
    <w:name w:val="footer"/>
    <w:basedOn w:val="Normal"/>
    <w:link w:val="FooterChar"/>
    <w:uiPriority w:val="99"/>
    <w:semiHidden/>
    <w:unhideWhenUsed/>
    <w:rsid w:val="000A451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A45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2365</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23</cp:revision>
  <cp:lastPrinted>2011-06-03T09:23:00Z</cp:lastPrinted>
  <dcterms:created xsi:type="dcterms:W3CDTF">2011-03-23T12:23:00Z</dcterms:created>
  <dcterms:modified xsi:type="dcterms:W3CDTF">2011-06-24T09:41:00Z</dcterms:modified>
</cp:coreProperties>
</file>