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2" w:rsidRDefault="00240EF3">
      <w:pPr>
        <w:pStyle w:val="Heading1"/>
        <w:spacing w:before="139"/>
        <w:rPr>
          <w:b w:val="0"/>
          <w:bCs w:val="0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5243195</wp:posOffset>
            </wp:positionH>
            <wp:positionV relativeFrom="paragraph">
              <wp:posOffset>52070</wp:posOffset>
            </wp:positionV>
            <wp:extent cx="1481455" cy="850265"/>
            <wp:effectExtent l="0" t="0" r="444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4229100" cy="1270"/>
                <wp:effectExtent l="13970" t="13970" r="508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1270"/>
                          <a:chOff x="1417" y="547"/>
                          <a:chExt cx="66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7" y="547"/>
                            <a:ext cx="666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6660"/>
                              <a:gd name="T2" fmla="+- 0 8077 1417"/>
                              <a:gd name="T3" fmla="*/ T2 w 6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60">
                                <a:moveTo>
                                  <a:pt x="0" y="0"/>
                                </a:moveTo>
                                <a:lnTo>
                                  <a:pt x="666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85pt;margin-top:27.35pt;width:333pt;height:.1pt;z-index:251658240;mso-position-horizontal-relative:page" coordorigin="1417,547" coordsize="6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">
                <v:shape id="Freeform 3" o:spid="_x0000_s1027" style="position:absolute;left:1417;top:547;width:6660;height:2;visibility:visible;mso-wrap-style:square;v-text-anchor:top" coordsize="6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8D8MA&#10;AADaAAAADwAAAGRycy9kb3ducmV2LnhtbESPT4vCMBTE74LfITxhb5rqgtRqFFcQ1mUP/il4fTTP&#10;tti8dJOs1m+/WRA8DjPzG2ax6kwjbuR8bVnBeJSAIC6srrlUkJ+2wxSED8gaG8uk4EEeVst+b4GZ&#10;tnc+0O0YShEh7DNUUIXQZlL6oiKDfmRb4uhdrDMYonSl1A7vEW4aOUmSqTRYc1yosKVNRcX1+GsU&#10;bOnD5fvd9fE1m+3OaTNNf3L7rdTboFvPQQTqwiv8bH9qBe/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i8D8MAAADaAAAADwAAAAAAAAAAAAAAAACYAgAAZHJzL2Rv&#10;d25yZXYueG1sUEsFBgAAAAAEAAQA9QAAAIgDAAAAAA==&#10;" path="m,l6660,e" filled="f" strokeweight=".05pt">
                  <v:path arrowok="t" o:connecttype="custom" o:connectlocs="0,0;6660,0" o:connectangles="0,0"/>
                </v:shape>
                <w10:wrap anchorx="page"/>
              </v:group>
            </w:pict>
          </mc:Fallback>
        </mc:AlternateContent>
      </w:r>
      <w:r w:rsidR="009268CB">
        <w:t>ELTA-MT doo za trgovinu, građevinarstvo i</w:t>
      </w:r>
      <w:r w:rsidR="009268CB">
        <w:rPr>
          <w:spacing w:val="-27"/>
        </w:rPr>
        <w:t xml:space="preserve"> </w:t>
      </w:r>
      <w:r w:rsidR="009268CB">
        <w:t>telekomunikacije</w:t>
      </w:r>
    </w:p>
    <w:p w:rsidR="00955982" w:rsidRDefault="00955982">
      <w:pPr>
        <w:sectPr w:rsidR="00955982">
          <w:type w:val="continuous"/>
          <w:pgSz w:w="11910" w:h="16840"/>
          <w:pgMar w:top="860" w:right="1200" w:bottom="280" w:left="1300" w:header="720" w:footer="720" w:gutter="0"/>
          <w:cols w:space="720"/>
        </w:sectPr>
      </w:pPr>
    </w:p>
    <w:p w:rsidR="00955982" w:rsidRDefault="009268CB">
      <w:pPr>
        <w:spacing w:before="148"/>
        <w:ind w:left="121" w:right="-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lastRenderedPageBreak/>
        <w:t>Adresa: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z w:val="20"/>
        </w:rPr>
        <w:t>Fočanska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1N.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z w:val="20"/>
        </w:rPr>
        <w:t>75000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Tuzla</w:t>
      </w:r>
    </w:p>
    <w:p w:rsidR="00955982" w:rsidRDefault="009268CB">
      <w:pPr>
        <w:spacing w:before="148" w:line="243" w:lineRule="exact"/>
        <w:ind w:left="269" w:right="2687"/>
        <w:jc w:val="center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lastRenderedPageBreak/>
        <w:t>Telefon: +387 35 302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333</w:t>
      </w:r>
    </w:p>
    <w:p w:rsidR="00955982" w:rsidRDefault="009268CB">
      <w:pPr>
        <w:spacing w:line="242" w:lineRule="exact"/>
        <w:ind w:left="62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Fax: +387 35 302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330</w:t>
      </w:r>
    </w:p>
    <w:p w:rsidR="00955982" w:rsidRDefault="009268CB">
      <w:pPr>
        <w:pStyle w:val="ListParagraph"/>
        <w:numPr>
          <w:ilvl w:val="0"/>
          <w:numId w:val="6"/>
        </w:numPr>
        <w:tabs>
          <w:tab w:val="left" w:pos="281"/>
        </w:tabs>
        <w:spacing w:line="243" w:lineRule="exact"/>
        <w:ind w:right="2578" w:hanging="1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mail:</w:t>
      </w:r>
      <w:r>
        <w:rPr>
          <w:rFonts w:ascii="Calibri"/>
          <w:spacing w:val="-2"/>
          <w:sz w:val="20"/>
        </w:rPr>
        <w:t xml:space="preserve"> </w:t>
      </w:r>
      <w:hyperlink r:id="rId9">
        <w:r>
          <w:rPr>
            <w:rFonts w:ascii="Calibri"/>
            <w:sz w:val="20"/>
          </w:rPr>
          <w:t>elta-mt@elta-mt.ba</w:t>
        </w:r>
      </w:hyperlink>
    </w:p>
    <w:p w:rsidR="00955982" w:rsidRDefault="00955982">
      <w:pPr>
        <w:spacing w:line="243" w:lineRule="exact"/>
        <w:jc w:val="center"/>
        <w:rPr>
          <w:rFonts w:ascii="Calibri" w:eastAsia="Calibri" w:hAnsi="Calibri" w:cs="Calibri"/>
          <w:sz w:val="20"/>
          <w:szCs w:val="20"/>
        </w:rPr>
        <w:sectPr w:rsidR="00955982">
          <w:type w:val="continuous"/>
          <w:pgSz w:w="11910" w:h="16840"/>
          <w:pgMar w:top="860" w:right="1200" w:bottom="280" w:left="1300" w:header="720" w:footer="720" w:gutter="0"/>
          <w:cols w:num="2" w:space="720" w:equalWidth="0">
            <w:col w:w="1194" w:space="3163"/>
            <w:col w:w="5053"/>
          </w:cols>
        </w:sectPr>
      </w:pPr>
    </w:p>
    <w:p w:rsidR="00955982" w:rsidRDefault="00955982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955982" w:rsidRDefault="009268CB">
      <w:pPr>
        <w:spacing w:before="73"/>
        <w:ind w:left="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Broj: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22/539/13</w:t>
      </w:r>
    </w:p>
    <w:p w:rsidR="00955982" w:rsidRDefault="009268CB">
      <w:pPr>
        <w:spacing w:before="5"/>
        <w:ind w:left="20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Tuzla, 0</w:t>
      </w:r>
      <w:r w:rsidR="00F01DBE"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>.</w:t>
      </w:r>
      <w:r w:rsidR="00F01DBE">
        <w:rPr>
          <w:rFonts w:ascii="Times New Roman"/>
          <w:sz w:val="20"/>
        </w:rPr>
        <w:t>09</w:t>
      </w:r>
      <w:r>
        <w:rPr>
          <w:rFonts w:ascii="Times New Roman"/>
          <w:sz w:val="20"/>
        </w:rPr>
        <w:t>.201</w:t>
      </w:r>
      <w:r w:rsidR="00F01DBE">
        <w:rPr>
          <w:rFonts w:ascii="Times New Roman"/>
          <w:sz w:val="20"/>
        </w:rPr>
        <w:t>5</w:t>
      </w:r>
      <w:r>
        <w:rPr>
          <w:rFonts w:ascii="Times New Roman"/>
          <w:sz w:val="20"/>
        </w:rPr>
        <w:t>.</w:t>
      </w:r>
      <w:proofErr w:type="gramEnd"/>
      <w:r>
        <w:rPr>
          <w:rFonts w:ascii="Times New Roman"/>
          <w:spacing w:val="-7"/>
          <w:sz w:val="20"/>
        </w:rPr>
        <w:t xml:space="preserve"> </w:t>
      </w:r>
      <w:proofErr w:type="gramStart"/>
      <w:r>
        <w:rPr>
          <w:rFonts w:ascii="Times New Roman"/>
          <w:sz w:val="20"/>
        </w:rPr>
        <w:t>godine</w:t>
      </w:r>
      <w:proofErr w:type="gramEnd"/>
    </w:p>
    <w:p w:rsidR="00955982" w:rsidRDefault="009268CB">
      <w:pPr>
        <w:pStyle w:val="BodyText"/>
        <w:spacing w:before="106" w:line="276" w:lineRule="auto"/>
        <w:ind w:right="212" w:firstLine="707"/>
        <w:jc w:val="both"/>
        <w:rPr>
          <w:rFonts w:cs="Times New Roman"/>
        </w:rPr>
      </w:pPr>
      <w:r>
        <w:t>U</w:t>
      </w:r>
      <w:r>
        <w:rPr>
          <w:spacing w:val="47"/>
        </w:rPr>
        <w:t xml:space="preserve"> </w:t>
      </w:r>
      <w:r>
        <w:t>skladu</w:t>
      </w:r>
      <w:r>
        <w:rPr>
          <w:spacing w:val="48"/>
        </w:rPr>
        <w:t xml:space="preserve"> </w:t>
      </w:r>
      <w:proofErr w:type="gramStart"/>
      <w:r>
        <w:t>sa</w:t>
      </w:r>
      <w:proofErr w:type="gramEnd"/>
      <w:r>
        <w:rPr>
          <w:spacing w:val="48"/>
        </w:rPr>
        <w:t xml:space="preserve"> </w:t>
      </w:r>
      <w:r>
        <w:t>Statutom</w:t>
      </w:r>
      <w:r>
        <w:rPr>
          <w:spacing w:val="46"/>
        </w:rPr>
        <w:t xml:space="preserve"> </w:t>
      </w:r>
      <w:r>
        <w:t>Elta-MT</w:t>
      </w:r>
      <w:r>
        <w:rPr>
          <w:spacing w:val="50"/>
        </w:rPr>
        <w:t xml:space="preserve"> </w:t>
      </w:r>
      <w:r>
        <w:t>doo</w:t>
      </w:r>
      <w:r>
        <w:rPr>
          <w:spacing w:val="45"/>
        </w:rPr>
        <w:t xml:space="preserve"> </w:t>
      </w:r>
      <w:r>
        <w:t>Tuzla,</w:t>
      </w:r>
      <w:r>
        <w:rPr>
          <w:spacing w:val="49"/>
        </w:rPr>
        <w:t xml:space="preserve"> </w:t>
      </w:r>
      <w:r>
        <w:t>Pravilom</w:t>
      </w:r>
      <w:r>
        <w:rPr>
          <w:spacing w:val="45"/>
        </w:rPr>
        <w:t xml:space="preserve"> </w:t>
      </w:r>
      <w:r>
        <w:t>69/2013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uslovima</w:t>
      </w:r>
      <w:r>
        <w:rPr>
          <w:spacing w:val="48"/>
        </w:rPr>
        <w:t xml:space="preserve"> </w:t>
      </w:r>
      <w:r>
        <w:t>pružanja</w:t>
      </w:r>
      <w:r>
        <w:rPr>
          <w:spacing w:val="46"/>
        </w:rPr>
        <w:t xml:space="preserve"> </w:t>
      </w:r>
      <w:r>
        <w:t>javnih telekomunikacijskih</w:t>
      </w:r>
      <w:r>
        <w:rPr>
          <w:spacing w:val="29"/>
        </w:rPr>
        <w:t xml:space="preserve"> </w:t>
      </w:r>
      <w:r>
        <w:t>usluga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odnosima</w:t>
      </w:r>
      <w:r>
        <w:rPr>
          <w:spacing w:val="29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krajnjim</w:t>
      </w:r>
      <w:r>
        <w:rPr>
          <w:spacing w:val="25"/>
        </w:rPr>
        <w:t xml:space="preserve"> </w:t>
      </w:r>
      <w:r>
        <w:t>korisnicima</w:t>
      </w:r>
      <w:r>
        <w:rPr>
          <w:spacing w:val="29"/>
        </w:rPr>
        <w:t xml:space="preserve"> </w:t>
      </w:r>
      <w:r>
        <w:t>broj:</w:t>
      </w:r>
      <w:r>
        <w:rPr>
          <w:spacing w:val="30"/>
        </w:rPr>
        <w:t xml:space="preserve"> </w:t>
      </w:r>
      <w:r>
        <w:t>01-02-929-1/13</w:t>
      </w:r>
      <w:r>
        <w:rPr>
          <w:spacing w:val="29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 xml:space="preserve">01.04.2013. </w:t>
      </w:r>
      <w:proofErr w:type="gramStart"/>
      <w:r>
        <w:t>godine</w:t>
      </w:r>
      <w:proofErr w:type="gramEnd"/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Pravilom</w:t>
      </w:r>
      <w:r>
        <w:rPr>
          <w:spacing w:val="15"/>
        </w:rPr>
        <w:t xml:space="preserve"> </w:t>
      </w:r>
      <w:r>
        <w:t>60/2012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obavljanju</w:t>
      </w:r>
      <w:r>
        <w:rPr>
          <w:spacing w:val="17"/>
        </w:rPr>
        <w:t xml:space="preserve"> </w:t>
      </w:r>
      <w:r>
        <w:t>djelatnosti</w:t>
      </w:r>
      <w:r>
        <w:rPr>
          <w:spacing w:val="18"/>
        </w:rPr>
        <w:t xml:space="preserve"> </w:t>
      </w:r>
      <w:r>
        <w:t>davaoca</w:t>
      </w:r>
      <w:r>
        <w:rPr>
          <w:spacing w:val="17"/>
        </w:rPr>
        <w:t xml:space="preserve"> </w:t>
      </w:r>
      <w:r>
        <w:t>pristupa</w:t>
      </w:r>
      <w:r>
        <w:rPr>
          <w:spacing w:val="17"/>
        </w:rPr>
        <w:t xml:space="preserve"> </w:t>
      </w:r>
      <w:r>
        <w:t>interneta</w:t>
      </w:r>
      <w:r>
        <w:rPr>
          <w:spacing w:val="17"/>
        </w:rPr>
        <w:t xml:space="preserve"> </w:t>
      </w:r>
      <w:r>
        <w:t>broj:</w:t>
      </w:r>
      <w:r>
        <w:rPr>
          <w:spacing w:val="18"/>
        </w:rPr>
        <w:t xml:space="preserve"> </w:t>
      </w:r>
      <w:r>
        <w:t xml:space="preserve">01-02-1150-1/12 od 24.04.2012. </w:t>
      </w:r>
      <w:proofErr w:type="gramStart"/>
      <w:r>
        <w:t>godine</w:t>
      </w:r>
      <w:proofErr w:type="gramEnd"/>
      <w:r>
        <w:t>,  d o n o s i</w:t>
      </w:r>
      <w:r>
        <w:rPr>
          <w:spacing w:val="-7"/>
        </w:rPr>
        <w:t xml:space="preserve"> </w:t>
      </w:r>
      <w:r>
        <w:t>m: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5598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955982" w:rsidRDefault="009268CB">
      <w:pPr>
        <w:pStyle w:val="Heading1"/>
        <w:ind w:left="268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OPIS USLUGA ELTA-MT DOO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TUZLA</w:t>
      </w:r>
    </w:p>
    <w:p w:rsidR="00955982" w:rsidRDefault="00955982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55982" w:rsidRDefault="009268CB">
      <w:pPr>
        <w:pStyle w:val="Heading2"/>
        <w:numPr>
          <w:ilvl w:val="1"/>
          <w:numId w:val="6"/>
        </w:numPr>
        <w:tabs>
          <w:tab w:val="left" w:pos="837"/>
        </w:tabs>
        <w:spacing w:line="273" w:lineRule="exact"/>
        <w:jc w:val="left"/>
        <w:rPr>
          <w:b w:val="0"/>
          <w:bCs w:val="0"/>
        </w:rPr>
      </w:pPr>
      <w:r>
        <w:t>KABLOVSKA</w:t>
      </w:r>
      <w:r>
        <w:rPr>
          <w:spacing w:val="-1"/>
        </w:rPr>
        <w:t xml:space="preserve"> </w:t>
      </w:r>
      <w:r>
        <w:t>TELEVIZIJA</w:t>
      </w:r>
    </w:p>
    <w:p w:rsidR="00955982" w:rsidRDefault="009268CB">
      <w:pPr>
        <w:pStyle w:val="BodyText"/>
        <w:ind w:right="212" w:firstLine="360"/>
        <w:jc w:val="both"/>
        <w:rPr>
          <w:rFonts w:cs="Times New Roman"/>
        </w:rPr>
      </w:pPr>
      <w:r>
        <w:rPr>
          <w:i/>
        </w:rPr>
        <w:t xml:space="preserve">Opis usluge </w:t>
      </w:r>
      <w:r>
        <w:t>(prema kriterijima predviđenim Pravilom 69/2013 o uslovima pružanja</w:t>
      </w:r>
      <w:r>
        <w:rPr>
          <w:spacing w:val="14"/>
        </w:rPr>
        <w:t xml:space="preserve"> </w:t>
      </w:r>
      <w:r>
        <w:t>javnih telekomunikacijskih</w:t>
      </w:r>
      <w:r>
        <w:rPr>
          <w:spacing w:val="29"/>
        </w:rPr>
        <w:t xml:space="preserve"> </w:t>
      </w:r>
      <w:r>
        <w:t>usluga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odnosima</w:t>
      </w:r>
      <w:r>
        <w:rPr>
          <w:spacing w:val="29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krajnjim</w:t>
      </w:r>
      <w:r>
        <w:rPr>
          <w:spacing w:val="25"/>
        </w:rPr>
        <w:t xml:space="preserve"> </w:t>
      </w:r>
      <w:r>
        <w:t>korisnicima</w:t>
      </w:r>
      <w:r>
        <w:rPr>
          <w:spacing w:val="29"/>
        </w:rPr>
        <w:t xml:space="preserve"> </w:t>
      </w:r>
      <w:r>
        <w:t>broj:</w:t>
      </w:r>
      <w:r>
        <w:rPr>
          <w:spacing w:val="30"/>
        </w:rPr>
        <w:t xml:space="preserve"> </w:t>
      </w:r>
      <w:r>
        <w:t>01-02-929-1/13</w:t>
      </w:r>
      <w:r>
        <w:rPr>
          <w:spacing w:val="29"/>
        </w:rPr>
        <w:t xml:space="preserve"> </w:t>
      </w:r>
      <w:proofErr w:type="gramStart"/>
      <w:r>
        <w:t>od</w:t>
      </w:r>
      <w:proofErr w:type="gramEnd"/>
      <w:r>
        <w:rPr>
          <w:spacing w:val="29"/>
        </w:rPr>
        <w:t xml:space="preserve"> </w:t>
      </w:r>
      <w:r>
        <w:t>01.04.2013. godine):</w:t>
      </w:r>
    </w:p>
    <w:p w:rsidR="00955982" w:rsidRDefault="009268CB">
      <w:pPr>
        <w:pStyle w:val="ListParagraph"/>
        <w:numPr>
          <w:ilvl w:val="0"/>
          <w:numId w:val="5"/>
        </w:numPr>
        <w:tabs>
          <w:tab w:val="left" w:pos="837"/>
        </w:tabs>
        <w:ind w:right="2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Usluga kablovske televizije predstavlja uslugu prijenosa signala u svrhu distribucije audovizuelnih medijskih usluga i medijskih usluga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radija;</w:t>
      </w:r>
    </w:p>
    <w:p w:rsidR="00955982" w:rsidRDefault="009268CB">
      <w:pPr>
        <w:pStyle w:val="ListParagraph"/>
        <w:numPr>
          <w:ilvl w:val="0"/>
          <w:numId w:val="4"/>
        </w:numPr>
        <w:tabs>
          <w:tab w:val="left" w:pos="837"/>
        </w:tabs>
        <w:ind w:right="2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osnovu kriterija „značaj telekomunikacijske usluge“ usluga kablovske televizije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ELTA-MT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ubraja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Osnovne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telekomunikacijske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usluge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izdaje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posebna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dozvola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pružaju na osnovu posebnog propisa (telefonske usluge, davanje pristupa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Internetu, distribucija radio i televizijskih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programa);</w:t>
      </w:r>
    </w:p>
    <w:p w:rsidR="00955982" w:rsidRDefault="009268CB">
      <w:pPr>
        <w:pStyle w:val="ListParagraph"/>
        <w:numPr>
          <w:ilvl w:val="0"/>
          <w:numId w:val="4"/>
        </w:numPr>
        <w:tabs>
          <w:tab w:val="left" w:pos="837"/>
        </w:tabs>
        <w:spacing w:before="1"/>
        <w:ind w:right="2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načinu plaćanja, usluga kablovske televizije se svrstava u usluge kod kojih se plaćanje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vrši po isteku obračunskog perioda (postpaid). Sve naknade za izvršene usluge se u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iznosu određenom Cjenovnikom obračunavaju krajem kalendarskog mjeseca u kojem je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usluga kablovske televizije pružena, na temelju čega će ELTA-MT korisniku izdati i ispistaviti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račun;</w:t>
      </w:r>
    </w:p>
    <w:p w:rsidR="00955982" w:rsidRDefault="009268CB">
      <w:pPr>
        <w:pStyle w:val="ListParagraph"/>
        <w:numPr>
          <w:ilvl w:val="0"/>
          <w:numId w:val="4"/>
        </w:numPr>
        <w:tabs>
          <w:tab w:val="left" w:pos="837"/>
        </w:tabs>
        <w:ind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 definisanom trajanju ugovora, usluga kablovske televizije se može ugovarati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bez obaveznog trajanja preplatničkom odnosa kao i sa obaveznim trajanjem preplatničkog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odnosa;</w:t>
      </w:r>
    </w:p>
    <w:p w:rsidR="00955982" w:rsidRDefault="009268CB">
      <w:pPr>
        <w:pStyle w:val="ListParagraph"/>
        <w:numPr>
          <w:ilvl w:val="0"/>
          <w:numId w:val="4"/>
        </w:numPr>
        <w:tabs>
          <w:tab w:val="left" w:pos="837"/>
        </w:tabs>
        <w:ind w:right="2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Usluga kablovske televizije ubraja se u telekomunikacjske usluge koje se pružaju samo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u domaćem telekomunikacijskom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saobraćaju;</w:t>
      </w:r>
    </w:p>
    <w:p w:rsidR="00955982" w:rsidRDefault="009268CB">
      <w:pPr>
        <w:pStyle w:val="ListParagraph"/>
        <w:numPr>
          <w:ilvl w:val="0"/>
          <w:numId w:val="4"/>
        </w:numPr>
        <w:tabs>
          <w:tab w:val="left" w:pos="837"/>
        </w:tabs>
        <w:ind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tipu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lokacije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usluga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kablovske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televizije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ubraja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korisnici imaju mogućnost korištenja usluge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fiksnoj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lokaciji.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268CB">
      <w:pPr>
        <w:ind w:left="47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Način i uslovi korištenja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usluge</w:t>
      </w:r>
      <w:r>
        <w:rPr>
          <w:rFonts w:ascii="Times New Roman" w:hAnsi="Times New Roman"/>
        </w:rPr>
        <w:t>:</w:t>
      </w:r>
    </w:p>
    <w:p w:rsidR="00955982" w:rsidRDefault="009268CB">
      <w:pPr>
        <w:pStyle w:val="ListParagraph"/>
        <w:numPr>
          <w:ilvl w:val="0"/>
          <w:numId w:val="5"/>
        </w:numPr>
        <w:tabs>
          <w:tab w:val="left" w:pos="837"/>
        </w:tabs>
        <w:spacing w:before="1"/>
        <w:ind w:right="2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Osnovna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namjena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usluge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kablovske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televizije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jeste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distribucija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TV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signala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preko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kablovske distributivne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ELTA-MT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mreže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krajnjih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korisnika,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čemu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korisnici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imaju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mogućnost gledanja TV sadržaja koji je definisan unutar ELTA-MT. Pod pojmom „kablovska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televizija“ podrazumijeva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širokopojasni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prijenosni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sistem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putem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kabela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prenosi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određeni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broj televizijskih i radijskih programa do korisnika. Osnovna mogućnost ove usluge jeste prijem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 gledanje svih TV kanala koje nudi ELTA-MT kablovska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televizija.</w:t>
      </w:r>
    </w:p>
    <w:p w:rsidR="00955982" w:rsidRDefault="009268CB">
      <w:pPr>
        <w:pStyle w:val="ListParagraph"/>
        <w:numPr>
          <w:ilvl w:val="0"/>
          <w:numId w:val="5"/>
        </w:numPr>
        <w:tabs>
          <w:tab w:val="left" w:pos="837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Usluga kablovske televizije ne nudi mogućnost nikavih posebnih </w:t>
      </w:r>
      <w:proofErr w:type="gramStart"/>
      <w:r>
        <w:rPr>
          <w:rFonts w:ascii="Times New Roman" w:hAnsi="Times New Roman"/>
        </w:rPr>
        <w:t>ili</w:t>
      </w:r>
      <w:proofErr w:type="gramEnd"/>
      <w:r>
        <w:rPr>
          <w:rFonts w:ascii="Times New Roman" w:hAnsi="Times New Roman"/>
        </w:rPr>
        <w:t xml:space="preserve"> dodatnih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opcija.</w:t>
      </w:r>
    </w:p>
    <w:p w:rsidR="00955982" w:rsidRDefault="009268CB">
      <w:pPr>
        <w:pStyle w:val="ListParagraph"/>
        <w:numPr>
          <w:ilvl w:val="0"/>
          <w:numId w:val="5"/>
        </w:numPr>
        <w:tabs>
          <w:tab w:val="left" w:pos="837"/>
        </w:tabs>
        <w:ind w:right="2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Osnovne tehničke pretpostavke za korištenje usluge kablovske televizije jeste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 xml:space="preserve">postojanje ELTA-MT mrežne infrastrukture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mjestu gdje korisnik želi priključak, te da je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obezbijeđena kako mrežna tako i korisnikova terminalna oprema. Pod korisnikovom terminalnom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opremom 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podrazumijeva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TV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prijemnik.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Korisnikova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terminalna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oprema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priključena</w:t>
      </w:r>
      <w:r>
        <w:rPr>
          <w:rFonts w:ascii="Times New Roman" w:hAnsi="Times New Roman"/>
          <w:spacing w:val="39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 xml:space="preserve">mrežu ELTA-MT-a preko mrežne terminalne opreme. Izuzetak </w:t>
      </w:r>
      <w:proofErr w:type="gramStart"/>
      <w:r>
        <w:rPr>
          <w:rFonts w:ascii="Times New Roman" w:hAnsi="Times New Roman"/>
        </w:rPr>
        <w:t>od</w:t>
      </w:r>
      <w:proofErr w:type="gramEnd"/>
      <w:r>
        <w:rPr>
          <w:rFonts w:ascii="Times New Roman" w:hAnsi="Times New Roman"/>
        </w:rPr>
        <w:t xml:space="preserve"> ovoga čini oprema koja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 funkcionalno mora priključiti na mrežu ELTA-MT-a (TV prijemnik i radio prijemnik).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Na mrežu ELTA-MT smije biti priključena samo mrežna terminalna oprema koja je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vlasništvo ELTA-MT-a </w:t>
      </w:r>
      <w:proofErr w:type="gramStart"/>
      <w:r>
        <w:rPr>
          <w:rFonts w:ascii="Times New Roman" w:hAnsi="Times New Roman"/>
        </w:rPr>
        <w:t>ili</w:t>
      </w:r>
      <w:proofErr w:type="gramEnd"/>
      <w:r>
        <w:rPr>
          <w:rFonts w:ascii="Times New Roman" w:hAnsi="Times New Roman"/>
        </w:rPr>
        <w:t xml:space="preserve"> isporučena od strane ELTA-MT-a. Korisnik je dužan priključiti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odgovarajući TV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prijemnik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prijem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analognih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TV</w:t>
      </w:r>
      <w:r>
        <w:rPr>
          <w:rFonts w:ascii="Times New Roman" w:hAnsi="Times New Roman"/>
          <w:spacing w:val="16"/>
        </w:rPr>
        <w:t xml:space="preserve"> </w:t>
      </w:r>
      <w:proofErr w:type="gramStart"/>
      <w:r>
        <w:rPr>
          <w:rFonts w:ascii="Times New Roman" w:hAnsi="Times New Roman"/>
        </w:rPr>
        <w:t>kanala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B/G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standard,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prijema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kanal do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kanala,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frekventno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MHz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862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MHz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kanali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S02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S38,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kanali Ch02 do Ch12, Ch21 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Ch69).</w:t>
      </w:r>
    </w:p>
    <w:p w:rsidR="00955982" w:rsidRDefault="00955982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55982" w:rsidRDefault="009268CB">
      <w:pPr>
        <w:tabs>
          <w:tab w:val="right" w:pos="9188"/>
        </w:tabs>
        <w:spacing w:before="70" w:line="250" w:lineRule="exact"/>
        <w:ind w:left="17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/>
          <w:sz w:val="20"/>
        </w:rPr>
        <w:t>PDV: 0209000910008, ID: 4209000910008, Broj Rješenja: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U/I-1136/02</w:t>
      </w:r>
      <w:r>
        <w:rPr>
          <w:rFonts w:ascii="Times New Roman" w:hAnsi="Times New Roman"/>
          <w:position w:val="1"/>
          <w:sz w:val="20"/>
        </w:rPr>
        <w:tab/>
        <w:t>1</w:t>
      </w:r>
    </w:p>
    <w:p w:rsidR="00955982" w:rsidRDefault="009268CB">
      <w:pPr>
        <w:spacing w:line="243" w:lineRule="exact"/>
        <w:ind w:left="202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Žiro račun: 1327310210225416</w:t>
      </w:r>
      <w:proofErr w:type="gramStart"/>
      <w:r>
        <w:rPr>
          <w:rFonts w:ascii="Calibri" w:hAnsi="Calibri"/>
          <w:sz w:val="20"/>
        </w:rPr>
        <w:t>,  Žiro</w:t>
      </w:r>
      <w:proofErr w:type="gramEnd"/>
      <w:r>
        <w:rPr>
          <w:rFonts w:ascii="Calibri" w:hAnsi="Calibri"/>
          <w:sz w:val="20"/>
        </w:rPr>
        <w:t xml:space="preserve"> račun: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3060460000396677</w:t>
      </w:r>
    </w:p>
    <w:p w:rsidR="00955982" w:rsidRDefault="00955982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955982">
          <w:type w:val="continuous"/>
          <w:pgSz w:w="11910" w:h="16840"/>
          <w:pgMar w:top="860" w:right="1200" w:bottom="280" w:left="1300" w:header="720" w:footer="720" w:gutter="0"/>
          <w:cols w:space="720"/>
        </w:sectPr>
      </w:pPr>
    </w:p>
    <w:p w:rsidR="00955982" w:rsidRDefault="009268CB">
      <w:pPr>
        <w:pStyle w:val="ListParagraph"/>
        <w:numPr>
          <w:ilvl w:val="0"/>
          <w:numId w:val="5"/>
        </w:numPr>
        <w:tabs>
          <w:tab w:val="left" w:pos="837"/>
        </w:tabs>
        <w:spacing w:before="51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Korisnik ne može primati TV sadržaj koji distribuira ELTA-MT kablovska televizija,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ukoliko 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tehničke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mogućnosti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realizaciju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fizičkog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priključka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uslovi za spajanje korisnikove terminalne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opreme.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268CB">
      <w:pPr>
        <w:spacing w:line="252" w:lineRule="exact"/>
        <w:ind w:left="52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Uslovi za zasnivanje korisničkog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odnosa:</w:t>
      </w:r>
    </w:p>
    <w:p w:rsidR="00955982" w:rsidRDefault="009268CB">
      <w:pPr>
        <w:pStyle w:val="BodyText"/>
        <w:ind w:left="836" w:right="116"/>
        <w:jc w:val="both"/>
        <w:rPr>
          <w:rFonts w:cs="Times New Roman"/>
        </w:rPr>
      </w:pPr>
      <w:r>
        <w:rPr>
          <w:i/>
        </w:rPr>
        <w:t xml:space="preserve">f) </w:t>
      </w:r>
      <w:r>
        <w:t>Korisnički</w:t>
      </w:r>
      <w:r>
        <w:rPr>
          <w:spacing w:val="27"/>
        </w:rPr>
        <w:t xml:space="preserve"> </w:t>
      </w:r>
      <w:r>
        <w:t>odnos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zasniva</w:t>
      </w:r>
      <w:r>
        <w:rPr>
          <w:spacing w:val="27"/>
        </w:rPr>
        <w:t xml:space="preserve"> </w:t>
      </w:r>
      <w:r>
        <w:t>podnošenjem</w:t>
      </w:r>
      <w:r>
        <w:rPr>
          <w:spacing w:val="23"/>
        </w:rPr>
        <w:t xml:space="preserve"> </w:t>
      </w:r>
      <w:r>
        <w:t>Zahtjeva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zasnivanje</w:t>
      </w:r>
      <w:r>
        <w:rPr>
          <w:spacing w:val="27"/>
        </w:rPr>
        <w:t xml:space="preserve"> </w:t>
      </w:r>
      <w:r>
        <w:t>korisničkog</w:t>
      </w:r>
      <w:r>
        <w:rPr>
          <w:spacing w:val="24"/>
        </w:rPr>
        <w:t xml:space="preserve"> </w:t>
      </w:r>
      <w:r>
        <w:t>odnosa</w:t>
      </w:r>
      <w:r>
        <w:rPr>
          <w:spacing w:val="27"/>
        </w:rPr>
        <w:t xml:space="preserve"> </w:t>
      </w:r>
      <w:r>
        <w:t>kojeg mogu podnijeti sve poslovno sposobne fizičke i pravne osobe odnosno</w:t>
      </w:r>
      <w:r>
        <w:rPr>
          <w:spacing w:val="4"/>
        </w:rPr>
        <w:t xml:space="preserve"> </w:t>
      </w:r>
      <w:r>
        <w:t xml:space="preserve">zaključivanjem Ugovora o priključenju </w:t>
      </w:r>
      <w:proofErr w:type="gramStart"/>
      <w:r>
        <w:t>na</w:t>
      </w:r>
      <w:proofErr w:type="gramEnd"/>
      <w:r>
        <w:t xml:space="preserve"> kablovski sistem</w:t>
      </w:r>
      <w:r>
        <w:rPr>
          <w:spacing w:val="-13"/>
        </w:rPr>
        <w:t xml:space="preserve"> </w:t>
      </w:r>
      <w:r>
        <w:t>ELTA-MT-a.</w:t>
      </w:r>
    </w:p>
    <w:p w:rsidR="00955982" w:rsidRDefault="009268CB">
      <w:pPr>
        <w:pStyle w:val="BodyText"/>
        <w:spacing w:before="1"/>
        <w:ind w:left="824" w:right="116" w:firstLine="0"/>
        <w:jc w:val="both"/>
      </w:pPr>
      <w:r>
        <w:t>Korisnik</w:t>
      </w:r>
      <w:r>
        <w:rPr>
          <w:spacing w:val="14"/>
        </w:rPr>
        <w:t xml:space="preserve"> </w:t>
      </w:r>
      <w:proofErr w:type="gramStart"/>
      <w:r>
        <w:t>će</w:t>
      </w:r>
      <w:proofErr w:type="gramEnd"/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trenutku</w:t>
      </w:r>
      <w:r>
        <w:rPr>
          <w:spacing w:val="17"/>
        </w:rPr>
        <w:t xml:space="preserve"> </w:t>
      </w:r>
      <w:r>
        <w:t>podnošenja</w:t>
      </w:r>
      <w:r>
        <w:rPr>
          <w:spacing w:val="17"/>
        </w:rPr>
        <w:t xml:space="preserve"> </w:t>
      </w:r>
      <w:r>
        <w:t>Zahtjeva</w:t>
      </w:r>
      <w:r>
        <w:rPr>
          <w:spacing w:val="21"/>
        </w:rPr>
        <w:t xml:space="preserve"> </w:t>
      </w:r>
      <w:r>
        <w:t>ELTA-MT-u</w:t>
      </w:r>
      <w:r>
        <w:rPr>
          <w:spacing w:val="17"/>
        </w:rPr>
        <w:t xml:space="preserve"> </w:t>
      </w:r>
      <w:r>
        <w:t>ili</w:t>
      </w:r>
      <w:r>
        <w:rPr>
          <w:spacing w:val="18"/>
        </w:rPr>
        <w:t xml:space="preserve"> </w:t>
      </w:r>
      <w:r>
        <w:t>ovlaštenoj</w:t>
      </w:r>
      <w:r>
        <w:rPr>
          <w:spacing w:val="18"/>
        </w:rPr>
        <w:t xml:space="preserve"> </w:t>
      </w:r>
      <w:r>
        <w:t>osobi</w:t>
      </w:r>
      <w:r>
        <w:rPr>
          <w:spacing w:val="18"/>
        </w:rPr>
        <w:t xml:space="preserve"> </w:t>
      </w:r>
      <w:r>
        <w:t>predočiti</w:t>
      </w:r>
      <w:r>
        <w:rPr>
          <w:spacing w:val="18"/>
        </w:rPr>
        <w:t xml:space="preserve"> </w:t>
      </w:r>
      <w:r>
        <w:t>svoje identifikacijske dokumente te će dopustiti ovlaštenoj osobi kopiranje istih isprava (lične</w:t>
      </w:r>
      <w:r>
        <w:rPr>
          <w:spacing w:val="45"/>
        </w:rPr>
        <w:t xml:space="preserve"> </w:t>
      </w:r>
      <w:r>
        <w:t>karte ili</w:t>
      </w:r>
      <w:r>
        <w:rPr>
          <w:spacing w:val="27"/>
        </w:rPr>
        <w:t xml:space="preserve"> </w:t>
      </w:r>
      <w:r>
        <w:t>drugi</w:t>
      </w:r>
      <w:r>
        <w:rPr>
          <w:spacing w:val="27"/>
        </w:rPr>
        <w:t xml:space="preserve"> </w:t>
      </w:r>
      <w:r>
        <w:t>važeći</w:t>
      </w:r>
      <w:r>
        <w:rPr>
          <w:spacing w:val="27"/>
        </w:rPr>
        <w:t xml:space="preserve"> </w:t>
      </w:r>
      <w:r>
        <w:t>dokument</w:t>
      </w:r>
      <w:r>
        <w:rPr>
          <w:spacing w:val="31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fizičke</w:t>
      </w:r>
      <w:r>
        <w:rPr>
          <w:spacing w:val="27"/>
        </w:rPr>
        <w:t xml:space="preserve"> </w:t>
      </w:r>
      <w:r>
        <w:t>osobe;</w:t>
      </w:r>
      <w:r>
        <w:rPr>
          <w:spacing w:val="27"/>
        </w:rPr>
        <w:t xml:space="preserve"> </w:t>
      </w:r>
      <w:r>
        <w:t>kopija</w:t>
      </w:r>
      <w:r>
        <w:rPr>
          <w:spacing w:val="24"/>
        </w:rPr>
        <w:t xml:space="preserve"> </w:t>
      </w:r>
      <w:r>
        <w:t>izvoda</w:t>
      </w:r>
      <w:r>
        <w:rPr>
          <w:spacing w:val="27"/>
        </w:rPr>
        <w:t xml:space="preserve"> </w:t>
      </w:r>
      <w:r>
        <w:t>iz</w:t>
      </w:r>
      <w:r>
        <w:rPr>
          <w:spacing w:val="24"/>
        </w:rPr>
        <w:t xml:space="preserve"> </w:t>
      </w:r>
      <w:r>
        <w:t>sudskog</w:t>
      </w:r>
      <w:r>
        <w:rPr>
          <w:spacing w:val="24"/>
        </w:rPr>
        <w:t xml:space="preserve"> </w:t>
      </w:r>
      <w:r>
        <w:t>registra,</w:t>
      </w:r>
      <w:r>
        <w:rPr>
          <w:spacing w:val="24"/>
        </w:rPr>
        <w:t xml:space="preserve"> </w:t>
      </w:r>
      <w:r>
        <w:t>PDV</w:t>
      </w:r>
      <w:r>
        <w:rPr>
          <w:spacing w:val="25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i valjane dokaze o platežnoj sposobnosti - za pravne osobe, ili izvode, da bi se utvrdio</w:t>
      </w:r>
      <w:r>
        <w:rPr>
          <w:spacing w:val="11"/>
        </w:rPr>
        <w:t xml:space="preserve"> </w:t>
      </w:r>
      <w:r>
        <w:t>identitet, status i platežna sposobnost</w:t>
      </w:r>
      <w:r>
        <w:rPr>
          <w:spacing w:val="-12"/>
        </w:rPr>
        <w:t xml:space="preserve"> </w:t>
      </w:r>
      <w:r>
        <w:t>Korisnika);</w:t>
      </w:r>
    </w:p>
    <w:p w:rsidR="00955982" w:rsidRDefault="009268CB">
      <w:pPr>
        <w:pStyle w:val="BodyText"/>
        <w:spacing w:before="1"/>
        <w:ind w:left="824" w:right="113" w:firstLine="0"/>
        <w:jc w:val="both"/>
      </w:pPr>
      <w:r>
        <w:t>Potpisom</w:t>
      </w:r>
      <w:r>
        <w:rPr>
          <w:spacing w:val="33"/>
        </w:rPr>
        <w:t xml:space="preserve"> </w:t>
      </w:r>
      <w:r>
        <w:t>Zahtjeva,</w:t>
      </w:r>
      <w:r>
        <w:rPr>
          <w:spacing w:val="36"/>
        </w:rPr>
        <w:t xml:space="preserve"> </w:t>
      </w:r>
      <w:r>
        <w:t>Korisnik</w:t>
      </w:r>
      <w:r>
        <w:rPr>
          <w:spacing w:val="33"/>
        </w:rPr>
        <w:t xml:space="preserve"> </w:t>
      </w:r>
      <w:r>
        <w:t>daje</w:t>
      </w:r>
      <w:r>
        <w:rPr>
          <w:spacing w:val="34"/>
        </w:rPr>
        <w:t xml:space="preserve"> </w:t>
      </w:r>
      <w:r>
        <w:t>pristanak</w:t>
      </w:r>
      <w:r>
        <w:rPr>
          <w:spacing w:val="37"/>
        </w:rPr>
        <w:t xml:space="preserve"> </w:t>
      </w:r>
      <w:r>
        <w:t>ELTA-MT-u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može</w:t>
      </w:r>
      <w:r>
        <w:rPr>
          <w:spacing w:val="36"/>
        </w:rPr>
        <w:t xml:space="preserve"> </w:t>
      </w:r>
      <w:r>
        <w:t>koristiti</w:t>
      </w:r>
      <w:r>
        <w:rPr>
          <w:spacing w:val="35"/>
        </w:rPr>
        <w:t xml:space="preserve"> </w:t>
      </w:r>
      <w:r>
        <w:t>njegove</w:t>
      </w:r>
      <w:r>
        <w:rPr>
          <w:spacing w:val="36"/>
        </w:rPr>
        <w:t xml:space="preserve"> </w:t>
      </w:r>
      <w:r>
        <w:t>osobne podatke i broj sudskog registra za vlastite potrebe, odnosno da iste može prikupljati,</w:t>
      </w:r>
      <w:r>
        <w:rPr>
          <w:spacing w:val="-14"/>
        </w:rPr>
        <w:t xml:space="preserve"> </w:t>
      </w:r>
      <w:r>
        <w:t>obrađivati i razmjenjivati te ih voditi pohranjene u svojim računarskim bazama i na drugi način,</w:t>
      </w:r>
      <w:r>
        <w:rPr>
          <w:spacing w:val="7"/>
        </w:rPr>
        <w:t xml:space="preserve"> </w:t>
      </w:r>
      <w:r>
        <w:t>radi pružanja</w:t>
      </w:r>
      <w:r>
        <w:rPr>
          <w:spacing w:val="20"/>
        </w:rPr>
        <w:t xml:space="preserve"> </w:t>
      </w:r>
      <w:r>
        <w:t>Usluga,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skladu</w:t>
      </w:r>
      <w:r>
        <w:rPr>
          <w:spacing w:val="20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Zakonom</w:t>
      </w:r>
      <w:r>
        <w:rPr>
          <w:spacing w:val="1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zaštiti</w:t>
      </w:r>
      <w:r>
        <w:rPr>
          <w:spacing w:val="21"/>
        </w:rPr>
        <w:t xml:space="preserve"> </w:t>
      </w:r>
      <w:r>
        <w:t>ličnih</w:t>
      </w:r>
      <w:r>
        <w:rPr>
          <w:spacing w:val="20"/>
        </w:rPr>
        <w:t xml:space="preserve"> </w:t>
      </w:r>
      <w:r>
        <w:t>podataka</w:t>
      </w:r>
      <w:r>
        <w:rPr>
          <w:spacing w:val="20"/>
        </w:rPr>
        <w:t xml:space="preserve"> </w:t>
      </w:r>
      <w:r>
        <w:t>(Sl.glasnik</w:t>
      </w:r>
      <w:r>
        <w:rPr>
          <w:spacing w:val="18"/>
        </w:rPr>
        <w:t xml:space="preserve"> </w:t>
      </w:r>
      <w:r>
        <w:t>BiH</w:t>
      </w:r>
      <w:r>
        <w:rPr>
          <w:spacing w:val="19"/>
        </w:rPr>
        <w:t xml:space="preserve"> </w:t>
      </w:r>
      <w:r>
        <w:t>br.32/01</w:t>
      </w:r>
      <w:r>
        <w:rPr>
          <w:spacing w:val="18"/>
        </w:rPr>
        <w:t xml:space="preserve"> </w:t>
      </w:r>
      <w:r>
        <w:t>i 49/</w:t>
      </w:r>
      <w:proofErr w:type="gramStart"/>
      <w:r>
        <w:t>06 )</w:t>
      </w:r>
      <w:proofErr w:type="gramEnd"/>
      <w:r>
        <w:t>. Korisnik također daje pristanak ELTA-MT-u da može prosljeđivati i</w:t>
      </w:r>
      <w:r>
        <w:rPr>
          <w:spacing w:val="20"/>
        </w:rPr>
        <w:t xml:space="preserve"> </w:t>
      </w:r>
      <w:r>
        <w:t>razmjenjivati njegove osobne podatke s Agencijom za poštanski promet Bosne i</w:t>
      </w:r>
      <w:r>
        <w:rPr>
          <w:spacing w:val="10"/>
        </w:rPr>
        <w:t xml:space="preserve"> </w:t>
      </w:r>
      <w:r>
        <w:t xml:space="preserve">Hercegovine, centraliziranim bazama podataka </w:t>
      </w:r>
      <w:proofErr w:type="gramStart"/>
      <w:r>
        <w:t>te</w:t>
      </w:r>
      <w:proofErr w:type="gramEnd"/>
      <w:r>
        <w:t xml:space="preserve"> s drugim operatorima na području Bosne i Hercegovine,</w:t>
      </w:r>
      <w:r>
        <w:rPr>
          <w:spacing w:val="47"/>
        </w:rPr>
        <w:t xml:space="preserve"> </w:t>
      </w:r>
      <w:r>
        <w:t>u skladu sa propisima iz područja elektronskih komunikacija, kao i sa drugim pravnim</w:t>
      </w:r>
      <w:r>
        <w:rPr>
          <w:spacing w:val="5"/>
        </w:rPr>
        <w:t xml:space="preserve"> </w:t>
      </w:r>
      <w:r>
        <w:t>osobama radi naplate</w:t>
      </w:r>
      <w:r>
        <w:rPr>
          <w:spacing w:val="-6"/>
        </w:rPr>
        <w:t xml:space="preserve"> </w:t>
      </w:r>
      <w:r>
        <w:t>potraživanja.</w:t>
      </w:r>
    </w:p>
    <w:p w:rsidR="00955982" w:rsidRDefault="009268CB">
      <w:pPr>
        <w:pStyle w:val="BodyText"/>
        <w:ind w:left="824" w:right="113" w:firstLine="0"/>
        <w:jc w:val="both"/>
      </w:pPr>
      <w:r>
        <w:t>Obrazac Zahtjeva za zasnivanje korisničkog odnosa sadrži sve potrebne podatke o korisniku</w:t>
      </w:r>
      <w:r>
        <w:rPr>
          <w:spacing w:val="44"/>
        </w:rPr>
        <w:t xml:space="preserve"> </w:t>
      </w:r>
      <w:r>
        <w:t>i uslugama</w:t>
      </w:r>
      <w:r>
        <w:rPr>
          <w:spacing w:val="19"/>
        </w:rPr>
        <w:t xml:space="preserve"> </w:t>
      </w:r>
      <w:r>
        <w:t>koje</w:t>
      </w:r>
      <w:r>
        <w:rPr>
          <w:spacing w:val="19"/>
        </w:rPr>
        <w:t xml:space="preserve"> </w:t>
      </w:r>
      <w:r>
        <w:t>želi</w:t>
      </w:r>
      <w:r>
        <w:rPr>
          <w:spacing w:val="20"/>
        </w:rPr>
        <w:t xml:space="preserve"> </w:t>
      </w:r>
      <w:r>
        <w:t>koristiti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dostupan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gramStart"/>
      <w:r>
        <w:t>na</w:t>
      </w:r>
      <w:proofErr w:type="gramEnd"/>
      <w:r>
        <w:rPr>
          <w:spacing w:val="17"/>
        </w:rPr>
        <w:t xml:space="preserve"> </w:t>
      </w:r>
      <w:r>
        <w:t>svim</w:t>
      </w:r>
      <w:r>
        <w:rPr>
          <w:spacing w:val="16"/>
        </w:rPr>
        <w:t xml:space="preserve"> </w:t>
      </w:r>
      <w:r>
        <w:t>ovlaštenim</w:t>
      </w:r>
      <w:r>
        <w:rPr>
          <w:spacing w:val="16"/>
        </w:rPr>
        <w:t xml:space="preserve"> </w:t>
      </w:r>
      <w:r>
        <w:t>prodajnim</w:t>
      </w:r>
      <w:r>
        <w:rPr>
          <w:spacing w:val="18"/>
        </w:rPr>
        <w:t xml:space="preserve"> </w:t>
      </w:r>
      <w:r>
        <w:t>mjestima,</w:t>
      </w:r>
      <w:r>
        <w:rPr>
          <w:spacing w:val="19"/>
        </w:rPr>
        <w:t xml:space="preserve"> </w:t>
      </w:r>
      <w:r>
        <w:t>zajedno</w:t>
      </w:r>
      <w:r>
        <w:rPr>
          <w:spacing w:val="17"/>
        </w:rPr>
        <w:t xml:space="preserve"> </w:t>
      </w:r>
      <w:r>
        <w:t xml:space="preserve">s Opštim uslovima i Cjenovnikom. Obrazac Zahtjeva mora biti ispunjen u skladu </w:t>
      </w:r>
      <w:proofErr w:type="gramStart"/>
      <w:r>
        <w:t>sa</w:t>
      </w:r>
      <w:proofErr w:type="gramEnd"/>
      <w:r>
        <w:rPr>
          <w:spacing w:val="9"/>
        </w:rPr>
        <w:t xml:space="preserve"> </w:t>
      </w:r>
      <w:r>
        <w:t>uputstvima sadržanim</w:t>
      </w:r>
      <w:r>
        <w:rPr>
          <w:spacing w:val="20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samom</w:t>
      </w:r>
      <w:r>
        <w:rPr>
          <w:spacing w:val="20"/>
        </w:rPr>
        <w:t xml:space="preserve"> </w:t>
      </w:r>
      <w:r>
        <w:t>obrascu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podnositelj</w:t>
      </w:r>
      <w:r>
        <w:rPr>
          <w:spacing w:val="25"/>
        </w:rPr>
        <w:t xml:space="preserve"> </w:t>
      </w:r>
      <w:r>
        <w:t>zahtjeva</w:t>
      </w:r>
      <w:r>
        <w:rPr>
          <w:spacing w:val="24"/>
        </w:rPr>
        <w:t xml:space="preserve"> </w:t>
      </w:r>
      <w:r>
        <w:t>ga</w:t>
      </w:r>
      <w:r>
        <w:rPr>
          <w:spacing w:val="24"/>
        </w:rPr>
        <w:t xml:space="preserve"> </w:t>
      </w:r>
      <w:r>
        <w:t>mora</w:t>
      </w:r>
      <w:r>
        <w:rPr>
          <w:spacing w:val="24"/>
        </w:rPr>
        <w:t xml:space="preserve"> </w:t>
      </w:r>
      <w:r>
        <w:t>vlastoručno</w:t>
      </w:r>
      <w:r>
        <w:rPr>
          <w:spacing w:val="22"/>
        </w:rPr>
        <w:t xml:space="preserve"> </w:t>
      </w:r>
      <w:r>
        <w:t>potpisati.</w:t>
      </w:r>
      <w:r>
        <w:rPr>
          <w:spacing w:val="22"/>
        </w:rPr>
        <w:t xml:space="preserve"> </w:t>
      </w:r>
      <w:proofErr w:type="gramStart"/>
      <w:r>
        <w:t>Obrazac</w:t>
      </w:r>
      <w:r>
        <w:rPr>
          <w:spacing w:val="22"/>
        </w:rPr>
        <w:t xml:space="preserve"> </w:t>
      </w:r>
      <w:r>
        <w:t>i sadržaj Zahtjeva utvrđuje ELTA-MT vodeći računa o odredbama propisa kojima se štite</w:t>
      </w:r>
      <w:r>
        <w:rPr>
          <w:spacing w:val="21"/>
        </w:rPr>
        <w:t xml:space="preserve"> </w:t>
      </w:r>
      <w:r>
        <w:t>lični podaci i privatnost</w:t>
      </w:r>
      <w:r>
        <w:rPr>
          <w:spacing w:val="-7"/>
        </w:rPr>
        <w:t xml:space="preserve"> </w:t>
      </w:r>
      <w:r>
        <w:t>građana.</w:t>
      </w:r>
      <w:proofErr w:type="gramEnd"/>
    </w:p>
    <w:p w:rsidR="00955982" w:rsidRDefault="009268CB">
      <w:pPr>
        <w:pStyle w:val="BodyText"/>
        <w:spacing w:before="1"/>
        <w:ind w:left="824" w:right="113" w:firstLine="0"/>
        <w:jc w:val="both"/>
      </w:pPr>
      <w:r>
        <w:t>ELTA-MT će prihvatiti Zahtjev Korisnika za zasnivanje Korisničkog odnosa ako su</w:t>
      </w:r>
      <w:r>
        <w:rPr>
          <w:spacing w:val="12"/>
        </w:rPr>
        <w:t xml:space="preserve"> </w:t>
      </w:r>
      <w:r>
        <w:t>ispunjeni sljedeći</w:t>
      </w:r>
      <w:r>
        <w:rPr>
          <w:spacing w:val="21"/>
        </w:rPr>
        <w:t xml:space="preserve"> </w:t>
      </w:r>
      <w:r>
        <w:t>uslovi:</w:t>
      </w:r>
      <w:r>
        <w:rPr>
          <w:spacing w:val="21"/>
        </w:rPr>
        <w:t xml:space="preserve"> </w:t>
      </w:r>
      <w:r>
        <w:t>(1</w:t>
      </w:r>
      <w:proofErr w:type="gramStart"/>
      <w:r>
        <w:t>)da</w:t>
      </w:r>
      <w:proofErr w:type="gramEnd"/>
      <w:r>
        <w:rPr>
          <w:spacing w:val="18"/>
        </w:rPr>
        <w:t xml:space="preserve"> </w:t>
      </w:r>
      <w:r>
        <w:t>postoje</w:t>
      </w:r>
      <w:r>
        <w:rPr>
          <w:spacing w:val="18"/>
        </w:rPr>
        <w:t xml:space="preserve"> </w:t>
      </w:r>
      <w:r>
        <w:t>tehničke</w:t>
      </w:r>
      <w:r>
        <w:rPr>
          <w:spacing w:val="21"/>
        </w:rPr>
        <w:t xml:space="preserve"> </w:t>
      </w:r>
      <w:r>
        <w:t>mogućnosti</w:t>
      </w:r>
      <w:r>
        <w:rPr>
          <w:spacing w:val="21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uslovi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spajanje</w:t>
      </w:r>
      <w:r>
        <w:rPr>
          <w:spacing w:val="18"/>
        </w:rPr>
        <w:t xml:space="preserve"> </w:t>
      </w:r>
      <w:r>
        <w:t>terminalne</w:t>
      </w:r>
      <w:r>
        <w:rPr>
          <w:spacing w:val="21"/>
        </w:rPr>
        <w:t xml:space="preserve"> </w:t>
      </w:r>
      <w:r>
        <w:t>opreme</w:t>
      </w:r>
      <w:r>
        <w:rPr>
          <w:spacing w:val="21"/>
        </w:rPr>
        <w:t xml:space="preserve"> </w:t>
      </w:r>
      <w:r>
        <w:t>te ako</w:t>
      </w:r>
      <w:r>
        <w:rPr>
          <w:spacing w:val="11"/>
        </w:rPr>
        <w:t xml:space="preserve"> </w:t>
      </w:r>
      <w:r>
        <w:t>ELTA-MT</w:t>
      </w:r>
      <w:r>
        <w:rPr>
          <w:spacing w:val="13"/>
        </w:rPr>
        <w:t xml:space="preserve"> </w:t>
      </w:r>
      <w:r>
        <w:t>ocijeni</w:t>
      </w:r>
      <w:r>
        <w:rPr>
          <w:spacing w:val="16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mogućnosti</w:t>
      </w:r>
      <w:r>
        <w:rPr>
          <w:spacing w:val="16"/>
        </w:rPr>
        <w:t xml:space="preserve"> </w:t>
      </w:r>
      <w:r>
        <w:t>uslove</w:t>
      </w:r>
      <w:r>
        <w:rPr>
          <w:spacing w:val="16"/>
        </w:rPr>
        <w:t xml:space="preserve"> </w:t>
      </w:r>
      <w:r>
        <w:t>zadovoljiti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roku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(trideset)</w:t>
      </w:r>
      <w:r>
        <w:rPr>
          <w:spacing w:val="16"/>
        </w:rPr>
        <w:t xml:space="preserve"> </w:t>
      </w:r>
      <w:r>
        <w:t>dana</w:t>
      </w:r>
      <w:r>
        <w:rPr>
          <w:spacing w:val="16"/>
        </w:rPr>
        <w:t xml:space="preserve"> </w:t>
      </w:r>
      <w:r>
        <w:t>od dana podnošenja Zahtjeva za zasnivanje korisničkog odnosa i (2) da ne postoje druge</w:t>
      </w:r>
      <w:r>
        <w:rPr>
          <w:spacing w:val="15"/>
        </w:rPr>
        <w:t xml:space="preserve"> </w:t>
      </w:r>
      <w:r>
        <w:t>prepreke za priključenje Korisnika na ELTA-MT</w:t>
      </w:r>
      <w:r>
        <w:rPr>
          <w:spacing w:val="-18"/>
        </w:rPr>
        <w:t xml:space="preserve"> </w:t>
      </w:r>
      <w:r>
        <w:t>mrežu;</w:t>
      </w:r>
    </w:p>
    <w:p w:rsidR="00955982" w:rsidRDefault="009268CB">
      <w:pPr>
        <w:pStyle w:val="BodyText"/>
        <w:spacing w:before="1"/>
        <w:ind w:left="836" w:right="114"/>
        <w:jc w:val="both"/>
      </w:pPr>
      <w:r>
        <w:t>g)   ELTA-MT će osigurati minimalni kvalitet Usluga i to u pogledu nivoa napona nosioca</w:t>
      </w:r>
      <w:r>
        <w:rPr>
          <w:spacing w:val="33"/>
        </w:rPr>
        <w:t xml:space="preserve"> </w:t>
      </w:r>
      <w:r>
        <w:t>signala i</w:t>
      </w:r>
      <w:r>
        <w:rPr>
          <w:spacing w:val="22"/>
        </w:rPr>
        <w:t xml:space="preserve"> </w:t>
      </w:r>
      <w:r>
        <w:t>razlike</w:t>
      </w:r>
      <w:r>
        <w:rPr>
          <w:spacing w:val="22"/>
        </w:rPr>
        <w:t xml:space="preserve"> </w:t>
      </w:r>
      <w:r>
        <w:t>nivoa</w:t>
      </w:r>
      <w:r>
        <w:rPr>
          <w:spacing w:val="22"/>
        </w:rPr>
        <w:t xml:space="preserve"> </w:t>
      </w:r>
      <w:r>
        <w:t>napona</w:t>
      </w:r>
      <w:r>
        <w:rPr>
          <w:spacing w:val="22"/>
        </w:rPr>
        <w:t xml:space="preserve"> </w:t>
      </w:r>
      <w:r>
        <w:t>nosioca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signala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izlaznim</w:t>
      </w:r>
      <w:r>
        <w:rPr>
          <w:spacing w:val="20"/>
        </w:rPr>
        <w:t xml:space="preserve"> </w:t>
      </w:r>
      <w:r>
        <w:t>priključnicama</w:t>
      </w:r>
      <w:r>
        <w:rPr>
          <w:spacing w:val="22"/>
        </w:rPr>
        <w:t xml:space="preserve"> </w:t>
      </w:r>
      <w:r>
        <w:t>(fizičkim</w:t>
      </w:r>
      <w:r>
        <w:rPr>
          <w:spacing w:val="18"/>
        </w:rPr>
        <w:t xml:space="preserve"> </w:t>
      </w:r>
      <w:r>
        <w:t>priključcima), subjektivne ocjene kvaliteta slike i zvuka, izvedbe izlazne priključnice, odnosno, priključaka (fizičkog</w:t>
      </w:r>
      <w:r>
        <w:rPr>
          <w:spacing w:val="22"/>
        </w:rPr>
        <w:t xml:space="preserve"> </w:t>
      </w:r>
      <w:r>
        <w:t>priključka)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odnosa</w:t>
      </w:r>
      <w:r>
        <w:rPr>
          <w:spacing w:val="25"/>
        </w:rPr>
        <w:t xml:space="preserve"> </w:t>
      </w:r>
      <w:r>
        <w:t>signal/šum</w:t>
      </w:r>
      <w:r>
        <w:rPr>
          <w:spacing w:val="21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signal/intermodulacija,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skladu</w:t>
      </w:r>
      <w:r>
        <w:rPr>
          <w:spacing w:val="22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t>bh</w:t>
      </w:r>
      <w:r>
        <w:rPr>
          <w:spacing w:val="24"/>
        </w:rPr>
        <w:t xml:space="preserve"> </w:t>
      </w:r>
      <w:r>
        <w:t>normama. Moguće je da izdavač određenog programa povremeno kodira određeni sadržaj svog</w:t>
      </w:r>
      <w:r>
        <w:rPr>
          <w:spacing w:val="-7"/>
        </w:rPr>
        <w:t xml:space="preserve"> </w:t>
      </w:r>
      <w:r>
        <w:t xml:space="preserve">programa </w:t>
      </w:r>
      <w:proofErr w:type="gramStart"/>
      <w:r>
        <w:t>ili</w:t>
      </w:r>
      <w:proofErr w:type="gramEnd"/>
      <w:r>
        <w:rPr>
          <w:spacing w:val="22"/>
        </w:rPr>
        <w:t xml:space="preserve"> </w:t>
      </w:r>
      <w:r>
        <w:t>da,</w:t>
      </w:r>
      <w:r>
        <w:rPr>
          <w:spacing w:val="2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izričiti</w:t>
      </w:r>
      <w:r>
        <w:rPr>
          <w:spacing w:val="22"/>
        </w:rPr>
        <w:t xml:space="preserve"> </w:t>
      </w:r>
      <w:r>
        <w:t>zahtjev</w:t>
      </w:r>
      <w:r>
        <w:rPr>
          <w:spacing w:val="20"/>
        </w:rPr>
        <w:t xml:space="preserve"> </w:t>
      </w:r>
      <w:r>
        <w:t>idavača,</w:t>
      </w:r>
      <w:r>
        <w:rPr>
          <w:spacing w:val="25"/>
        </w:rPr>
        <w:t xml:space="preserve"> </w:t>
      </w:r>
      <w:r>
        <w:t>ELTA-MT</w:t>
      </w:r>
      <w:r>
        <w:rPr>
          <w:spacing w:val="24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t>prisiljen</w:t>
      </w:r>
      <w:r>
        <w:rPr>
          <w:spacing w:val="22"/>
        </w:rPr>
        <w:t xml:space="preserve"> </w:t>
      </w:r>
      <w:r>
        <w:t>povremeno</w:t>
      </w:r>
      <w:r>
        <w:rPr>
          <w:spacing w:val="22"/>
        </w:rPr>
        <w:t xml:space="preserve"> </w:t>
      </w:r>
      <w:r>
        <w:t>prekidati</w:t>
      </w:r>
      <w:r>
        <w:rPr>
          <w:spacing w:val="20"/>
        </w:rPr>
        <w:t xml:space="preserve"> </w:t>
      </w:r>
      <w:r>
        <w:t>distribuciju signala tog izdavača. ELTA-MT ne odgovara za smetnje u prenosu programa do kojih</w:t>
      </w:r>
      <w:r>
        <w:rPr>
          <w:spacing w:val="38"/>
        </w:rPr>
        <w:t xml:space="preserve"> </w:t>
      </w:r>
      <w:r>
        <w:t>dolazi zbog izdavača</w:t>
      </w:r>
      <w:r>
        <w:rPr>
          <w:spacing w:val="-7"/>
        </w:rPr>
        <w:t xml:space="preserve"> </w:t>
      </w:r>
      <w:r>
        <w:t>programa.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268CB">
      <w:pPr>
        <w:spacing w:line="252" w:lineRule="exac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Cijena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usluge:</w:t>
      </w:r>
    </w:p>
    <w:p w:rsidR="00955982" w:rsidRDefault="009268CB">
      <w:pPr>
        <w:pStyle w:val="BodyText"/>
        <w:ind w:firstLine="707"/>
        <w:rPr>
          <w:rFonts w:cs="Times New Roman"/>
        </w:rPr>
      </w:pPr>
      <w:r>
        <w:t>Mjesečna</w:t>
      </w:r>
      <w:r>
        <w:rPr>
          <w:spacing w:val="22"/>
        </w:rPr>
        <w:t xml:space="preserve"> </w:t>
      </w:r>
      <w:r>
        <w:t>preplata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uslugu</w:t>
      </w:r>
      <w:r>
        <w:rPr>
          <w:spacing w:val="24"/>
        </w:rPr>
        <w:t xml:space="preserve"> </w:t>
      </w:r>
      <w:r>
        <w:t>kablovske</w:t>
      </w:r>
      <w:r>
        <w:rPr>
          <w:spacing w:val="22"/>
        </w:rPr>
        <w:t xml:space="preserve"> </w:t>
      </w:r>
      <w:r>
        <w:t>televizije</w:t>
      </w:r>
      <w:r>
        <w:rPr>
          <w:spacing w:val="2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skladu</w:t>
      </w:r>
      <w:r>
        <w:rPr>
          <w:spacing w:val="22"/>
        </w:rPr>
        <w:t xml:space="preserve"> </w:t>
      </w:r>
      <w:proofErr w:type="gramStart"/>
      <w:r>
        <w:t>sa</w:t>
      </w:r>
      <w:proofErr w:type="gramEnd"/>
      <w:r>
        <w:rPr>
          <w:spacing w:val="28"/>
        </w:rPr>
        <w:t xml:space="preserve"> </w:t>
      </w:r>
      <w:r>
        <w:t>Cjenovnikom</w:t>
      </w:r>
      <w:r>
        <w:rPr>
          <w:spacing w:val="20"/>
        </w:rPr>
        <w:t xml:space="preserve"> </w:t>
      </w:r>
      <w:r>
        <w:t>koji</w:t>
      </w:r>
      <w:r>
        <w:rPr>
          <w:spacing w:val="20"/>
        </w:rPr>
        <w:t xml:space="preserve"> </w:t>
      </w:r>
      <w:r>
        <w:t>važi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dan 0</w:t>
      </w:r>
      <w:r w:rsidR="00F01DBE">
        <w:t>0</w:t>
      </w:r>
      <w:r>
        <w:t>.</w:t>
      </w:r>
      <w:r w:rsidR="00F01DBE">
        <w:t>09</w:t>
      </w:r>
      <w:r>
        <w:t>.201</w:t>
      </w:r>
      <w:r w:rsidR="00F01DBE">
        <w:t>4</w:t>
      </w:r>
      <w:r>
        <w:t xml:space="preserve">. </w:t>
      </w:r>
      <w:proofErr w:type="gramStart"/>
      <w:r>
        <w:t>godine</w:t>
      </w:r>
      <w:proofErr w:type="gramEnd"/>
      <w:r>
        <w:t xml:space="preserve"> iznosi 1</w:t>
      </w:r>
      <w:r w:rsidR="00F01DBE">
        <w:t>4</w:t>
      </w:r>
      <w:r>
        <w:t>,00</w:t>
      </w:r>
      <w:r>
        <w:rPr>
          <w:spacing w:val="-3"/>
        </w:rPr>
        <w:t xml:space="preserve"> </w:t>
      </w:r>
      <w:r>
        <w:t>KM.</w:t>
      </w:r>
    </w:p>
    <w:p w:rsidR="00955982" w:rsidRDefault="00955982">
      <w:pPr>
        <w:rPr>
          <w:rFonts w:ascii="Times New Roman" w:eastAsia="Times New Roman" w:hAnsi="Times New Roman" w:cs="Times New Roman"/>
        </w:rPr>
        <w:sectPr w:rsidR="00955982">
          <w:footerReference w:type="default" r:id="rId10"/>
          <w:pgSz w:w="11910" w:h="16840"/>
          <w:pgMar w:top="1340" w:right="1300" w:bottom="1140" w:left="1300" w:header="0" w:footer="947" w:gutter="0"/>
          <w:pgNumType w:start="2"/>
          <w:cols w:space="720"/>
        </w:sectPr>
      </w:pPr>
    </w:p>
    <w:p w:rsidR="00955982" w:rsidRDefault="009268CB">
      <w:pPr>
        <w:pStyle w:val="Heading2"/>
        <w:numPr>
          <w:ilvl w:val="1"/>
          <w:numId w:val="6"/>
        </w:numPr>
        <w:tabs>
          <w:tab w:val="left" w:pos="477"/>
        </w:tabs>
        <w:spacing w:before="56"/>
        <w:ind w:left="476"/>
        <w:jc w:val="left"/>
        <w:rPr>
          <w:b w:val="0"/>
          <w:bCs w:val="0"/>
        </w:rPr>
      </w:pPr>
      <w:r>
        <w:lastRenderedPageBreak/>
        <w:t>KABLOVSKI INTERNET</w:t>
      </w:r>
    </w:p>
    <w:p w:rsidR="00955982" w:rsidRDefault="009268CB">
      <w:pPr>
        <w:spacing w:before="38" w:line="252" w:lineRule="exact"/>
        <w:ind w:left="17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Opis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usluge: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spacing w:line="252" w:lineRule="exact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Usluga: Kablovski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internet;</w:t>
      </w:r>
    </w:p>
    <w:p w:rsidR="00955982" w:rsidRDefault="009268CB">
      <w:pPr>
        <w:pStyle w:val="ListParagraph"/>
        <w:numPr>
          <w:ilvl w:val="0"/>
          <w:numId w:val="2"/>
        </w:numPr>
        <w:tabs>
          <w:tab w:val="left" w:pos="477"/>
        </w:tabs>
        <w:ind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Usluge kablovskog interneta, na koje se odnose osnovne obaveze propisane Pravilom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spadaju u usluge pristupa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Internetu;</w:t>
      </w:r>
    </w:p>
    <w:p w:rsidR="00955982" w:rsidRDefault="009268CB">
      <w:pPr>
        <w:pStyle w:val="ListParagraph"/>
        <w:numPr>
          <w:ilvl w:val="0"/>
          <w:numId w:val="2"/>
        </w:numPr>
        <w:tabs>
          <w:tab w:val="left" w:pos="477"/>
        </w:tabs>
        <w:ind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Usluga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kablovskog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svrstava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telekomunikacijske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se izdaje posebna dozvola ili koje se pružaju na osnovu posebnog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propisa;</w:t>
      </w:r>
    </w:p>
    <w:p w:rsidR="00955982" w:rsidRDefault="009268CB">
      <w:pPr>
        <w:pStyle w:val="ListParagraph"/>
        <w:numPr>
          <w:ilvl w:val="0"/>
          <w:numId w:val="2"/>
        </w:numPr>
        <w:tabs>
          <w:tab w:val="left" w:pos="477"/>
        </w:tabs>
        <w:ind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načinu plaćanja, usluga kablovskog interneta se svrstava u usluge kod kojih se plaćanje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vrši po isteku obračunskog perioda (postpaid). Sve naknade za izvršene usluge se u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iznosu određenom Cjenovnikom obračunavaju krajem kalendarskog mjeseca u kojem je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usluga kablovske televizije pružena, na temelju čega će ELTA-MT korisniku izdati  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ispostaviti račun;</w:t>
      </w:r>
    </w:p>
    <w:p w:rsidR="00955982" w:rsidRDefault="009268CB">
      <w:pPr>
        <w:pStyle w:val="ListParagraph"/>
        <w:numPr>
          <w:ilvl w:val="0"/>
          <w:numId w:val="2"/>
        </w:numPr>
        <w:tabs>
          <w:tab w:val="left" w:pos="477"/>
        </w:tabs>
        <w:ind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Usluga kablovskog interneta može biti usluga koja se ugovara bez obaveznog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trajanja preplatničkog odnosa ili usluga koja se ugovara sa obaveznim trajanjem preplatničkog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odnosa;</w:t>
      </w:r>
    </w:p>
    <w:p w:rsidR="00955982" w:rsidRDefault="009268CB">
      <w:pPr>
        <w:pStyle w:val="ListParagraph"/>
        <w:numPr>
          <w:ilvl w:val="0"/>
          <w:numId w:val="2"/>
        </w:numPr>
        <w:tabs>
          <w:tab w:val="left" w:pos="477"/>
        </w:tabs>
        <w:ind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Ova usluga se svrstava u usluge koje se pružaju samo u domaćem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telekomunikacijskom saobraćaju;</w:t>
      </w:r>
    </w:p>
    <w:p w:rsidR="00955982" w:rsidRDefault="009268CB">
      <w:pPr>
        <w:pStyle w:val="ListParagraph"/>
        <w:numPr>
          <w:ilvl w:val="0"/>
          <w:numId w:val="2"/>
        </w:numPr>
        <w:tabs>
          <w:tab w:val="left" w:pos="477"/>
        </w:tabs>
        <w:spacing w:before="1"/>
        <w:ind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Po tipu lokacije korisnika usluga se svrstava u telekomunikacijske usluge koje se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nude korisnicima na fiksnim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lokacijama;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spacing w:before="1"/>
        <w:ind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Kablovski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obezbjeđuje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povezivanje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korištenjem postojeće kablovske infrastrukture, putem koje se primarno </w:t>
      </w:r>
      <w:proofErr w:type="gramStart"/>
      <w:r>
        <w:rPr>
          <w:rFonts w:ascii="Times New Roman" w:hAnsi="Times New Roman"/>
        </w:rPr>
        <w:t xml:space="preserve">distribuiraju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kablovski</w:t>
      </w:r>
      <w:proofErr w:type="gramEnd"/>
      <w:r>
        <w:rPr>
          <w:rFonts w:ascii="Times New Roman" w:hAnsi="Times New Roman"/>
        </w:rPr>
        <w:t xml:space="preserve"> distributivni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programi.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Kvalitet,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brzina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cijene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kablovski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nudi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glavni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razlozi zašto je kablovski internet trenutno najpopularnija tehnologija za brzi pristup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internetu;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ind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kablovskog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razlikuje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paketa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koristi (Premium 1, Premium 2, Premium 3 i Premium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4);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ind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Dodatne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opcije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nude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kablovskog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korisnik besplatno dobija mail adresu kapaciteta 100 MB, te mogućnost uzimanja statičke IP adrese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uz dodatnu mjesečnu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naknadu;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tehnička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pretpostavka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koristila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uskuga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kablovskog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je korisnik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želi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kablovski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priključen</w:t>
      </w:r>
      <w:r>
        <w:rPr>
          <w:rFonts w:ascii="Times New Roman" w:hAnsi="Times New Roman"/>
          <w:spacing w:val="41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kablovski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distributivni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sistem ELTA-MT-a, tj da je već korisnik kablovske televizije, te da je obezbijeđena sva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potrebna terminalna oprema, kako korisnikova tako i mrežna (switch, modem, router 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sl.);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spacing w:before="1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Korisnik nije u mogućnosti imati uslugu kablovskog interneta ukoliko već nije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korisnik ELTA-MT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kablovske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televizije,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spojen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kablovski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distributivni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sistem ELTA-MT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-a;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268CB">
      <w:pPr>
        <w:spacing w:line="252" w:lineRule="exact"/>
        <w:ind w:left="3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Uslovi za zasnivanje korisničkog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odnosa</w:t>
      </w:r>
      <w:r>
        <w:rPr>
          <w:rFonts w:ascii="Times New Roman" w:hAnsi="Times New Roman"/>
        </w:rPr>
        <w:t>:</w:t>
      </w:r>
    </w:p>
    <w:p w:rsidR="00955982" w:rsidRDefault="009268CB">
      <w:pPr>
        <w:pStyle w:val="ListParagraph"/>
        <w:numPr>
          <w:ilvl w:val="0"/>
          <w:numId w:val="3"/>
        </w:numPr>
        <w:tabs>
          <w:tab w:val="left" w:pos="477"/>
        </w:tabs>
        <w:ind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Korisnički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podnošenjem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Zahtjeva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zasnivanje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korisničkog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kojeg mogu podnijeti sve poslovno sposobne fizičke i pravne osobe odnosno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zaključivanjem Ugovora o priključenju na kablovski sistem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ELTA-MT-a;</w:t>
      </w:r>
    </w:p>
    <w:p w:rsidR="00955982" w:rsidRDefault="009268CB">
      <w:pPr>
        <w:pStyle w:val="BodyText"/>
        <w:ind w:left="464" w:right="115" w:firstLine="0"/>
        <w:jc w:val="both"/>
      </w:pPr>
      <w:r>
        <w:t>Korisnik</w:t>
      </w:r>
      <w:r>
        <w:rPr>
          <w:spacing w:val="24"/>
        </w:rPr>
        <w:t xml:space="preserve"> </w:t>
      </w:r>
      <w:proofErr w:type="gramStart"/>
      <w:r>
        <w:t>će</w:t>
      </w:r>
      <w:proofErr w:type="gramEnd"/>
      <w:r>
        <w:rPr>
          <w:spacing w:val="26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trenutku</w:t>
      </w:r>
      <w:r>
        <w:rPr>
          <w:spacing w:val="26"/>
        </w:rPr>
        <w:t xml:space="preserve"> </w:t>
      </w:r>
      <w:r>
        <w:t>podnošenja</w:t>
      </w:r>
      <w:r>
        <w:rPr>
          <w:spacing w:val="24"/>
        </w:rPr>
        <w:t xml:space="preserve"> </w:t>
      </w:r>
      <w:r>
        <w:t>Zahtjeva</w:t>
      </w:r>
      <w:r>
        <w:rPr>
          <w:spacing w:val="28"/>
        </w:rPr>
        <w:t xml:space="preserve"> </w:t>
      </w:r>
      <w:r>
        <w:rPr>
          <w:sz w:val="20"/>
        </w:rPr>
        <w:t>ELTA-MT</w:t>
      </w:r>
      <w:r>
        <w:t>-u</w:t>
      </w:r>
      <w:r>
        <w:rPr>
          <w:spacing w:val="26"/>
        </w:rPr>
        <w:t xml:space="preserve"> </w:t>
      </w:r>
      <w:r>
        <w:t>ili</w:t>
      </w:r>
      <w:r>
        <w:rPr>
          <w:spacing w:val="27"/>
        </w:rPr>
        <w:t xml:space="preserve"> </w:t>
      </w:r>
      <w:r>
        <w:t>ovlaštenoj</w:t>
      </w:r>
      <w:r>
        <w:rPr>
          <w:spacing w:val="27"/>
        </w:rPr>
        <w:t xml:space="preserve"> </w:t>
      </w:r>
      <w:r>
        <w:t>osobi</w:t>
      </w:r>
      <w:r>
        <w:rPr>
          <w:spacing w:val="25"/>
        </w:rPr>
        <w:t xml:space="preserve"> </w:t>
      </w:r>
      <w:r>
        <w:t>predočiti</w:t>
      </w:r>
      <w:r>
        <w:rPr>
          <w:spacing w:val="25"/>
        </w:rPr>
        <w:t xml:space="preserve"> </w:t>
      </w:r>
      <w:r>
        <w:t>svoje identifikacijske dokumente te će dopustiti ovlaštenoj osobi kopiranje istih isprava (lične</w:t>
      </w:r>
      <w:r>
        <w:rPr>
          <w:spacing w:val="44"/>
        </w:rPr>
        <w:t xml:space="preserve"> </w:t>
      </w:r>
      <w:r>
        <w:t>karte ili</w:t>
      </w:r>
      <w:r>
        <w:rPr>
          <w:spacing w:val="27"/>
        </w:rPr>
        <w:t xml:space="preserve"> </w:t>
      </w:r>
      <w:r>
        <w:t>drugi</w:t>
      </w:r>
      <w:r>
        <w:rPr>
          <w:spacing w:val="27"/>
        </w:rPr>
        <w:t xml:space="preserve"> </w:t>
      </w:r>
      <w:r>
        <w:t>važeći</w:t>
      </w:r>
      <w:r>
        <w:rPr>
          <w:spacing w:val="27"/>
        </w:rPr>
        <w:t xml:space="preserve"> </w:t>
      </w:r>
      <w:r>
        <w:t>dokument</w:t>
      </w:r>
      <w:r>
        <w:rPr>
          <w:spacing w:val="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fizičke</w:t>
      </w:r>
      <w:r>
        <w:rPr>
          <w:spacing w:val="27"/>
        </w:rPr>
        <w:t xml:space="preserve"> </w:t>
      </w:r>
      <w:r>
        <w:t>osobe;</w:t>
      </w:r>
      <w:r>
        <w:rPr>
          <w:spacing w:val="25"/>
        </w:rPr>
        <w:t xml:space="preserve"> </w:t>
      </w:r>
      <w:r>
        <w:t>kopija</w:t>
      </w:r>
      <w:r>
        <w:rPr>
          <w:spacing w:val="24"/>
        </w:rPr>
        <w:t xml:space="preserve"> </w:t>
      </w:r>
      <w:r>
        <w:t>izvoda</w:t>
      </w:r>
      <w:r>
        <w:rPr>
          <w:spacing w:val="27"/>
        </w:rPr>
        <w:t xml:space="preserve"> </w:t>
      </w:r>
      <w:r>
        <w:t>iz</w:t>
      </w:r>
      <w:r>
        <w:rPr>
          <w:spacing w:val="24"/>
        </w:rPr>
        <w:t xml:space="preserve"> </w:t>
      </w:r>
      <w:r>
        <w:t>sudskog</w:t>
      </w:r>
      <w:r>
        <w:rPr>
          <w:spacing w:val="24"/>
        </w:rPr>
        <w:t xml:space="preserve"> </w:t>
      </w:r>
      <w:r>
        <w:t>registra,</w:t>
      </w:r>
      <w:r>
        <w:rPr>
          <w:spacing w:val="24"/>
        </w:rPr>
        <w:t xml:space="preserve"> </w:t>
      </w:r>
      <w:r>
        <w:t>PDV</w:t>
      </w:r>
      <w:r>
        <w:rPr>
          <w:spacing w:val="25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i valjane dokaze o platežnoj sposobnosti - za pravne osobe, ili izvode, da bi se utvrdio</w:t>
      </w:r>
      <w:r>
        <w:rPr>
          <w:spacing w:val="12"/>
        </w:rPr>
        <w:t xml:space="preserve"> </w:t>
      </w:r>
      <w:r>
        <w:t>identitet, status i platežna sposobnost</w:t>
      </w:r>
      <w:r>
        <w:rPr>
          <w:spacing w:val="-12"/>
        </w:rPr>
        <w:t xml:space="preserve"> </w:t>
      </w:r>
      <w:r>
        <w:t>Korisnika);</w:t>
      </w:r>
    </w:p>
    <w:p w:rsidR="00955982" w:rsidRDefault="009268CB">
      <w:pPr>
        <w:pStyle w:val="BodyText"/>
        <w:ind w:left="464" w:right="115" w:firstLine="0"/>
        <w:jc w:val="both"/>
      </w:pPr>
      <w:r>
        <w:t xml:space="preserve">Potpisom Zahtjeva, Korisnik daje pristanak </w:t>
      </w:r>
      <w:r>
        <w:rPr>
          <w:sz w:val="20"/>
        </w:rPr>
        <w:t>ELTA-MT</w:t>
      </w:r>
      <w:r>
        <w:t>-u da može koristiti njegove</w:t>
      </w:r>
      <w:r>
        <w:rPr>
          <w:spacing w:val="4"/>
        </w:rPr>
        <w:t xml:space="preserve"> </w:t>
      </w:r>
      <w:r>
        <w:t>osobne podatke i broj sudskog registra za vlastite potrebe, odnosno da iste može prikupljati,</w:t>
      </w:r>
      <w:r>
        <w:rPr>
          <w:spacing w:val="-14"/>
        </w:rPr>
        <w:t xml:space="preserve"> </w:t>
      </w:r>
      <w:r>
        <w:t>obrađivati i razmjenjivati te ih voditi pohranjene u svojim računarskim bazama i na drugi način,</w:t>
      </w:r>
      <w:r>
        <w:rPr>
          <w:spacing w:val="7"/>
        </w:rPr>
        <w:t xml:space="preserve"> </w:t>
      </w:r>
      <w:r>
        <w:t>radi pružanja</w:t>
      </w:r>
      <w:r>
        <w:rPr>
          <w:spacing w:val="20"/>
        </w:rPr>
        <w:t xml:space="preserve"> </w:t>
      </w:r>
      <w:r>
        <w:t>Usluga,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skladu</w:t>
      </w:r>
      <w:r>
        <w:rPr>
          <w:spacing w:val="20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Zakonom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zaštiti</w:t>
      </w:r>
      <w:r>
        <w:rPr>
          <w:spacing w:val="21"/>
        </w:rPr>
        <w:t xml:space="preserve"> </w:t>
      </w:r>
      <w:r>
        <w:t>ličnih</w:t>
      </w:r>
      <w:r>
        <w:rPr>
          <w:spacing w:val="20"/>
        </w:rPr>
        <w:t xml:space="preserve"> </w:t>
      </w:r>
      <w:r>
        <w:t>podataka</w:t>
      </w:r>
      <w:r>
        <w:rPr>
          <w:spacing w:val="20"/>
        </w:rPr>
        <w:t xml:space="preserve"> </w:t>
      </w:r>
      <w:r>
        <w:t>(Sl.glasnik</w:t>
      </w:r>
      <w:r>
        <w:rPr>
          <w:spacing w:val="18"/>
        </w:rPr>
        <w:t xml:space="preserve"> </w:t>
      </w:r>
      <w:r>
        <w:t>BiH</w:t>
      </w:r>
      <w:r>
        <w:rPr>
          <w:spacing w:val="19"/>
        </w:rPr>
        <w:t xml:space="preserve"> </w:t>
      </w:r>
      <w:r>
        <w:t>br.32/01</w:t>
      </w:r>
      <w:r>
        <w:rPr>
          <w:spacing w:val="18"/>
        </w:rPr>
        <w:t xml:space="preserve"> </w:t>
      </w:r>
      <w:r>
        <w:t>i 49/</w:t>
      </w:r>
      <w:proofErr w:type="gramStart"/>
      <w:r>
        <w:t>06 )</w:t>
      </w:r>
      <w:proofErr w:type="gramEnd"/>
      <w:r>
        <w:t xml:space="preserve">. Korisnik također daje pristanak </w:t>
      </w:r>
      <w:r>
        <w:rPr>
          <w:sz w:val="20"/>
        </w:rPr>
        <w:t>ELTA-MT</w:t>
      </w:r>
      <w:r>
        <w:t>-u da može prosljeđivati i</w:t>
      </w:r>
      <w:r>
        <w:rPr>
          <w:spacing w:val="-5"/>
        </w:rPr>
        <w:t xml:space="preserve"> </w:t>
      </w:r>
      <w:r>
        <w:t>razmjenjivati njegove osobne podatke s Agencijom za poštanski promet Bosne i</w:t>
      </w:r>
      <w:r>
        <w:rPr>
          <w:spacing w:val="11"/>
        </w:rPr>
        <w:t xml:space="preserve"> </w:t>
      </w:r>
      <w:r>
        <w:t xml:space="preserve">Hercegovine, centraliziranim bazama podataka </w:t>
      </w:r>
      <w:proofErr w:type="gramStart"/>
      <w:r>
        <w:t>te</w:t>
      </w:r>
      <w:proofErr w:type="gramEnd"/>
      <w:r>
        <w:t xml:space="preserve"> s drugim operatorima na području Bosne i Hercegovine,</w:t>
      </w:r>
      <w:r>
        <w:rPr>
          <w:spacing w:val="51"/>
        </w:rPr>
        <w:t xml:space="preserve"> </w:t>
      </w:r>
      <w:r>
        <w:t>u skladu sa propisima iz područja elektronskih komunikacija, kao i sa drugim pravnim osobama radi naplate</w:t>
      </w:r>
      <w:r>
        <w:rPr>
          <w:spacing w:val="-6"/>
        </w:rPr>
        <w:t xml:space="preserve"> </w:t>
      </w:r>
      <w:r>
        <w:t>potraživanja.</w:t>
      </w:r>
    </w:p>
    <w:p w:rsidR="00955982" w:rsidRDefault="00955982">
      <w:pPr>
        <w:jc w:val="both"/>
        <w:sectPr w:rsidR="00955982">
          <w:pgSz w:w="11910" w:h="16840"/>
          <w:pgMar w:top="1340" w:right="1300" w:bottom="1140" w:left="1660" w:header="0" w:footer="947" w:gutter="0"/>
          <w:cols w:space="720"/>
        </w:sectPr>
      </w:pPr>
    </w:p>
    <w:p w:rsidR="00955982" w:rsidRDefault="009268CB">
      <w:pPr>
        <w:pStyle w:val="ListParagraph"/>
        <w:numPr>
          <w:ilvl w:val="0"/>
          <w:numId w:val="3"/>
        </w:numPr>
        <w:tabs>
          <w:tab w:val="left" w:pos="837"/>
        </w:tabs>
        <w:spacing w:before="51"/>
        <w:ind w:left="836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Usluga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servisa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podrazumjeva,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modemske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konekcije,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dijeljeni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raspodjele internet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resursa,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čiji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kvalitet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slabi</w:t>
      </w:r>
      <w:r>
        <w:rPr>
          <w:rFonts w:ascii="Times New Roman" w:hAnsi="Times New Roman"/>
          <w:spacing w:val="15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povećanjem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istovremenih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konekcija.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 xml:space="preserve"> </w:t>
      </w:r>
      <w:proofErr w:type="gramStart"/>
      <w:r>
        <w:rPr>
          <w:rFonts w:ascii="Times New Roman" w:hAnsi="Times New Roman"/>
        </w:rPr>
        <w:t>tim</w:t>
      </w:r>
      <w:proofErr w:type="gramEnd"/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vezi, minimalna brzina predstavlja 50% kapaciteta od brzine koja je predviđena internet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paketom, određenim u korisničkom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ugovoru.</w:t>
      </w:r>
    </w:p>
    <w:p w:rsidR="00955982" w:rsidRDefault="0095598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955982" w:rsidRDefault="009268CB">
      <w:pPr>
        <w:ind w:left="47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Osnovne mogućnosti usluge kablovskog interneta (paketi kablovskog</w:t>
      </w:r>
      <w:r>
        <w:rPr>
          <w:rFonts w:ascii="Times New Roman" w:hAnsi="Times New Roman"/>
          <w:i/>
          <w:spacing w:val="-15"/>
        </w:rPr>
        <w:t xml:space="preserve"> </w:t>
      </w:r>
      <w:r>
        <w:rPr>
          <w:rFonts w:ascii="Times New Roman" w:hAnsi="Times New Roman"/>
          <w:i/>
        </w:rPr>
        <w:t>interneta):</w:t>
      </w:r>
    </w:p>
    <w:p w:rsidR="00955982" w:rsidRDefault="00955982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55982" w:rsidRDefault="009268CB">
      <w:pPr>
        <w:pStyle w:val="Heading3"/>
        <w:numPr>
          <w:ilvl w:val="1"/>
          <w:numId w:val="1"/>
        </w:numPr>
        <w:tabs>
          <w:tab w:val="left" w:pos="837"/>
        </w:tabs>
        <w:spacing w:before="0" w:line="251" w:lineRule="exact"/>
        <w:rPr>
          <w:b w:val="0"/>
          <w:bCs w:val="0"/>
        </w:rPr>
      </w:pPr>
      <w:r>
        <w:t>Premium</w:t>
      </w:r>
      <w:r>
        <w:rPr>
          <w:spacing w:val="-2"/>
        </w:rPr>
        <w:t xml:space="preserve"> </w:t>
      </w:r>
      <w:r>
        <w:t>1</w:t>
      </w:r>
    </w:p>
    <w:p w:rsidR="00955982" w:rsidRDefault="009268CB">
      <w:pPr>
        <w:pStyle w:val="BodyText"/>
        <w:ind w:right="122" w:firstLine="360"/>
        <w:jc w:val="both"/>
        <w:rPr>
          <w:rFonts w:cs="Times New Roman"/>
        </w:rPr>
      </w:pPr>
      <w:r>
        <w:t>Osnovna mogućnost usluge kablovskog interneta, paket Premium 1 je pristup Internetu, pri</w:t>
      </w:r>
      <w:r>
        <w:rPr>
          <w:spacing w:val="17"/>
        </w:rPr>
        <w:t xml:space="preserve"> </w:t>
      </w:r>
      <w:r>
        <w:t xml:space="preserve">čemu je download brzina 1Mbps </w:t>
      </w:r>
      <w:proofErr w:type="gramStart"/>
      <w:r>
        <w:t>a</w:t>
      </w:r>
      <w:proofErr w:type="gramEnd"/>
      <w:r>
        <w:t xml:space="preserve"> upload brzina 256</w:t>
      </w:r>
      <w:r>
        <w:rPr>
          <w:spacing w:val="-10"/>
        </w:rPr>
        <w:t xml:space="preserve"> </w:t>
      </w:r>
      <w:r>
        <w:t>kbps.</w:t>
      </w:r>
    </w:p>
    <w:p w:rsidR="00955982" w:rsidRDefault="009268CB">
      <w:pPr>
        <w:pStyle w:val="BodyText"/>
        <w:ind w:right="120" w:firstLine="360"/>
        <w:jc w:val="both"/>
      </w:pPr>
      <w:r>
        <w:t>Dodatne</w:t>
      </w:r>
      <w:r>
        <w:rPr>
          <w:spacing w:val="20"/>
        </w:rPr>
        <w:t xml:space="preserve"> </w:t>
      </w:r>
      <w:r>
        <w:t>opcije</w:t>
      </w:r>
      <w:r>
        <w:rPr>
          <w:spacing w:val="20"/>
        </w:rPr>
        <w:t xml:space="preserve"> </w:t>
      </w:r>
      <w:r>
        <w:t>koje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nude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okviru</w:t>
      </w:r>
      <w:r>
        <w:rPr>
          <w:spacing w:val="20"/>
        </w:rPr>
        <w:t xml:space="preserve"> </w:t>
      </w:r>
      <w:r>
        <w:t>usluge</w:t>
      </w:r>
      <w:r>
        <w:rPr>
          <w:spacing w:val="20"/>
        </w:rPr>
        <w:t xml:space="preserve"> </w:t>
      </w:r>
      <w:r>
        <w:t>kablovskog</w:t>
      </w:r>
      <w:r>
        <w:rPr>
          <w:spacing w:val="20"/>
        </w:rPr>
        <w:t xml:space="preserve"> </w:t>
      </w:r>
      <w:r>
        <w:t>interneta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paket</w:t>
      </w:r>
      <w:r>
        <w:rPr>
          <w:spacing w:val="21"/>
        </w:rPr>
        <w:t xml:space="preserve"> </w:t>
      </w:r>
      <w:r>
        <w:t>Premium</w:t>
      </w:r>
      <w:r>
        <w:rPr>
          <w:spacing w:val="16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te</w:t>
      </w:r>
      <w:r>
        <w:rPr>
          <w:spacing w:val="20"/>
        </w:rPr>
        <w:t xml:space="preserve"> </w:t>
      </w:r>
      <w:r>
        <w:t>da svaki korisnik besplatno dobija mail adresu kapaciteta 100 MB, te mogućnost uzimanja statičke</w:t>
      </w:r>
      <w:r>
        <w:rPr>
          <w:spacing w:val="-21"/>
        </w:rPr>
        <w:t xml:space="preserve"> </w:t>
      </w:r>
      <w:r>
        <w:t>IP adrese uz dodatnu mjesečnu</w:t>
      </w:r>
      <w:r>
        <w:rPr>
          <w:spacing w:val="-4"/>
        </w:rPr>
        <w:t xml:space="preserve"> </w:t>
      </w:r>
      <w:r>
        <w:t>naknadu.</w:t>
      </w:r>
    </w:p>
    <w:p w:rsidR="00955982" w:rsidRDefault="00955982">
      <w:pPr>
        <w:spacing w:before="1"/>
        <w:rPr>
          <w:rFonts w:ascii="Times New Roman" w:eastAsia="Times New Roman" w:hAnsi="Times New Roman" w:cs="Times New Roman"/>
        </w:rPr>
      </w:pPr>
    </w:p>
    <w:p w:rsidR="00955982" w:rsidRDefault="009268CB">
      <w:pPr>
        <w:spacing w:line="252" w:lineRule="exac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Cijena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usluge:</w:t>
      </w:r>
    </w:p>
    <w:p w:rsidR="00955982" w:rsidRDefault="009268CB">
      <w:pPr>
        <w:pStyle w:val="BodyText"/>
        <w:spacing w:line="283" w:lineRule="auto"/>
        <w:ind w:firstLine="703"/>
        <w:rPr>
          <w:rFonts w:cs="Times New Roman"/>
        </w:rPr>
      </w:pPr>
      <w:r>
        <w:t>Mjesečna</w:t>
      </w:r>
      <w:r>
        <w:rPr>
          <w:spacing w:val="30"/>
        </w:rPr>
        <w:t xml:space="preserve"> </w:t>
      </w:r>
      <w:r>
        <w:t>preplata</w:t>
      </w:r>
      <w:r>
        <w:rPr>
          <w:spacing w:val="30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Kablovski</w:t>
      </w:r>
      <w:r>
        <w:rPr>
          <w:spacing w:val="31"/>
        </w:rPr>
        <w:t xml:space="preserve"> </w:t>
      </w:r>
      <w:r>
        <w:t>internet,</w:t>
      </w:r>
      <w:r>
        <w:rPr>
          <w:spacing w:val="30"/>
        </w:rPr>
        <w:t xml:space="preserve"> </w:t>
      </w:r>
      <w:proofErr w:type="gramStart"/>
      <w:r>
        <w:t>paket</w:t>
      </w:r>
      <w:r>
        <w:rPr>
          <w:spacing w:val="28"/>
        </w:rPr>
        <w:t xml:space="preserve"> </w:t>
      </w:r>
      <w:r>
        <w:t>:</w:t>
      </w:r>
      <w:proofErr w:type="gramEnd"/>
      <w:r>
        <w:rPr>
          <w:spacing w:val="31"/>
        </w:rPr>
        <w:t xml:space="preserve"> </w:t>
      </w:r>
      <w:r>
        <w:t>Premium</w:t>
      </w:r>
      <w:r>
        <w:rPr>
          <w:spacing w:val="26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skladu</w:t>
      </w:r>
      <w:r>
        <w:rPr>
          <w:spacing w:val="30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Cjenovnikom</w:t>
      </w:r>
      <w:r>
        <w:rPr>
          <w:spacing w:val="31"/>
        </w:rPr>
        <w:t xml:space="preserve"> </w:t>
      </w:r>
      <w:r>
        <w:t xml:space="preserve">koji važi na dan </w:t>
      </w:r>
      <w:r w:rsidRPr="00F01DBE">
        <w:rPr>
          <w:rFonts w:cs="Times New Roman"/>
        </w:rPr>
        <w:t>0</w:t>
      </w:r>
      <w:r w:rsidR="00F01DBE" w:rsidRPr="00F01DBE">
        <w:rPr>
          <w:rFonts w:cs="Times New Roman"/>
        </w:rPr>
        <w:t>1</w:t>
      </w:r>
      <w:r w:rsidRPr="00F01DBE">
        <w:rPr>
          <w:rFonts w:cs="Times New Roman"/>
        </w:rPr>
        <w:t>.</w:t>
      </w:r>
      <w:r w:rsidR="00F01DBE" w:rsidRPr="00F01DBE">
        <w:rPr>
          <w:rFonts w:cs="Times New Roman"/>
        </w:rPr>
        <w:t>09</w:t>
      </w:r>
      <w:r w:rsidRPr="00F01DBE">
        <w:rPr>
          <w:rFonts w:cs="Times New Roman"/>
        </w:rPr>
        <w:t>.201</w:t>
      </w:r>
      <w:r w:rsidR="00F01DBE" w:rsidRPr="00F01DBE">
        <w:rPr>
          <w:rFonts w:cs="Times New Roman"/>
        </w:rPr>
        <w:t>5</w:t>
      </w:r>
      <w:r>
        <w:t xml:space="preserve">. </w:t>
      </w:r>
      <w:proofErr w:type="gramStart"/>
      <w:r>
        <w:t>godine</w:t>
      </w:r>
      <w:proofErr w:type="gramEnd"/>
      <w:r>
        <w:t xml:space="preserve"> iznosi 15,00</w:t>
      </w:r>
      <w:r>
        <w:rPr>
          <w:spacing w:val="-11"/>
        </w:rPr>
        <w:t xml:space="preserve"> </w:t>
      </w:r>
      <w:r>
        <w:t>KM.</w:t>
      </w:r>
    </w:p>
    <w:p w:rsidR="00955982" w:rsidRDefault="009268CB">
      <w:pPr>
        <w:pStyle w:val="Heading3"/>
        <w:numPr>
          <w:ilvl w:val="1"/>
          <w:numId w:val="1"/>
        </w:numPr>
        <w:tabs>
          <w:tab w:val="left" w:pos="837"/>
        </w:tabs>
        <w:spacing w:line="250" w:lineRule="exact"/>
        <w:rPr>
          <w:b w:val="0"/>
          <w:bCs w:val="0"/>
        </w:rPr>
      </w:pPr>
      <w:r>
        <w:t>Premium</w:t>
      </w:r>
      <w:r>
        <w:rPr>
          <w:spacing w:val="-2"/>
        </w:rPr>
        <w:t xml:space="preserve"> </w:t>
      </w:r>
      <w:r>
        <w:t>4</w:t>
      </w:r>
    </w:p>
    <w:p w:rsidR="00955982" w:rsidRDefault="009268CB">
      <w:pPr>
        <w:pStyle w:val="BodyText"/>
        <w:spacing w:line="242" w:lineRule="auto"/>
        <w:ind w:right="122" w:firstLine="360"/>
        <w:jc w:val="both"/>
        <w:rPr>
          <w:rFonts w:cs="Times New Roman"/>
        </w:rPr>
      </w:pPr>
      <w:r>
        <w:t>Osnovna mogućnost usluge kablovskog interneta, paket Premium 4 je pristup Internetu, pri</w:t>
      </w:r>
      <w:r>
        <w:rPr>
          <w:spacing w:val="17"/>
        </w:rPr>
        <w:t xml:space="preserve"> </w:t>
      </w:r>
      <w:r>
        <w:t xml:space="preserve">čemu je download brzina 4Mbps </w:t>
      </w:r>
      <w:proofErr w:type="gramStart"/>
      <w:r>
        <w:t>a</w:t>
      </w:r>
      <w:proofErr w:type="gramEnd"/>
      <w:r>
        <w:t xml:space="preserve"> upload brzina 512</w:t>
      </w:r>
      <w:r>
        <w:rPr>
          <w:spacing w:val="-10"/>
        </w:rPr>
        <w:t xml:space="preserve"> </w:t>
      </w:r>
      <w:r>
        <w:t>kbps.</w:t>
      </w:r>
    </w:p>
    <w:p w:rsidR="00955982" w:rsidRDefault="009268CB">
      <w:pPr>
        <w:pStyle w:val="BodyText"/>
        <w:ind w:right="122" w:firstLine="360"/>
        <w:jc w:val="both"/>
      </w:pPr>
      <w:r>
        <w:t>Dodatne</w:t>
      </w:r>
      <w:r>
        <w:rPr>
          <w:spacing w:val="20"/>
        </w:rPr>
        <w:t xml:space="preserve"> </w:t>
      </w:r>
      <w:r>
        <w:t>opcije</w:t>
      </w:r>
      <w:r>
        <w:rPr>
          <w:spacing w:val="20"/>
        </w:rPr>
        <w:t xml:space="preserve"> </w:t>
      </w:r>
      <w:r>
        <w:t>koje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nude</w:t>
      </w:r>
      <w:r>
        <w:rPr>
          <w:spacing w:val="20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okviru</w:t>
      </w:r>
      <w:r>
        <w:rPr>
          <w:spacing w:val="20"/>
        </w:rPr>
        <w:t xml:space="preserve"> </w:t>
      </w:r>
      <w:r>
        <w:t>usluge</w:t>
      </w:r>
      <w:r>
        <w:rPr>
          <w:spacing w:val="20"/>
        </w:rPr>
        <w:t xml:space="preserve"> </w:t>
      </w:r>
      <w:r>
        <w:t>kablovskog</w:t>
      </w:r>
      <w:r>
        <w:rPr>
          <w:spacing w:val="20"/>
        </w:rPr>
        <w:t xml:space="preserve"> </w:t>
      </w:r>
      <w:r>
        <w:t>interneta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paket</w:t>
      </w:r>
      <w:r>
        <w:rPr>
          <w:spacing w:val="21"/>
        </w:rPr>
        <w:t xml:space="preserve"> </w:t>
      </w:r>
      <w:r>
        <w:t>Premium</w:t>
      </w:r>
      <w:r>
        <w:rPr>
          <w:spacing w:val="16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te</w:t>
      </w:r>
      <w:r>
        <w:rPr>
          <w:spacing w:val="20"/>
        </w:rPr>
        <w:t xml:space="preserve"> </w:t>
      </w:r>
      <w:r>
        <w:t>da svaki korisnik besplatno dobija mail adresu kapaciteta 100 MB, te mogućnost uzimanja statičke</w:t>
      </w:r>
      <w:r>
        <w:rPr>
          <w:spacing w:val="-21"/>
        </w:rPr>
        <w:t xml:space="preserve"> </w:t>
      </w:r>
      <w:r>
        <w:t>IP adrese uz dodatnu mjesečnu</w:t>
      </w:r>
      <w:r>
        <w:rPr>
          <w:spacing w:val="-4"/>
        </w:rPr>
        <w:t xml:space="preserve"> </w:t>
      </w:r>
      <w:r>
        <w:t>naknadu.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268CB">
      <w:pPr>
        <w:spacing w:line="252" w:lineRule="exac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Cijena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usluge:</w:t>
      </w:r>
    </w:p>
    <w:p w:rsidR="00955982" w:rsidRDefault="009268CB">
      <w:pPr>
        <w:pStyle w:val="BodyText"/>
        <w:spacing w:line="280" w:lineRule="auto"/>
        <w:ind w:firstLine="703"/>
        <w:rPr>
          <w:rFonts w:cs="Times New Roman"/>
        </w:rPr>
      </w:pPr>
      <w:r>
        <w:t xml:space="preserve">Mjesečna preplata za uslugu Kablovski internet, </w:t>
      </w:r>
      <w:proofErr w:type="gramStart"/>
      <w:r>
        <w:t>paket :</w:t>
      </w:r>
      <w:proofErr w:type="gramEnd"/>
      <w:r>
        <w:t xml:space="preserve"> Premium 4 u skladu sa</w:t>
      </w:r>
      <w:r>
        <w:rPr>
          <w:spacing w:val="35"/>
        </w:rPr>
        <w:t xml:space="preserve"> </w:t>
      </w:r>
      <w:r>
        <w:t xml:space="preserve">Cjenovnikom koji važi na </w:t>
      </w:r>
      <w:r w:rsidRPr="00F01DBE">
        <w:rPr>
          <w:rFonts w:cs="Times New Roman"/>
        </w:rPr>
        <w:t>dan 0</w:t>
      </w:r>
      <w:r w:rsidR="00F01DBE" w:rsidRPr="00F01DBE">
        <w:rPr>
          <w:rFonts w:cs="Times New Roman"/>
        </w:rPr>
        <w:t>1</w:t>
      </w:r>
      <w:r w:rsidRPr="00F01DBE">
        <w:rPr>
          <w:rFonts w:cs="Times New Roman"/>
        </w:rPr>
        <w:t>.</w:t>
      </w:r>
      <w:r w:rsidR="00F01DBE" w:rsidRPr="00F01DBE">
        <w:rPr>
          <w:rFonts w:cs="Times New Roman"/>
        </w:rPr>
        <w:t>09</w:t>
      </w:r>
      <w:r w:rsidRPr="00F01DBE">
        <w:rPr>
          <w:rFonts w:cs="Times New Roman"/>
        </w:rPr>
        <w:t>.201</w:t>
      </w:r>
      <w:r w:rsidR="00F01DBE" w:rsidRPr="00F01DBE">
        <w:rPr>
          <w:rFonts w:cs="Times New Roman"/>
        </w:rPr>
        <w:t>5</w:t>
      </w:r>
      <w:r w:rsidRPr="00F01DBE">
        <w:rPr>
          <w:rFonts w:cs="Times New Roman"/>
        </w:rPr>
        <w:t>.</w:t>
      </w:r>
      <w:r>
        <w:t xml:space="preserve"> </w:t>
      </w:r>
      <w:proofErr w:type="gramStart"/>
      <w:r>
        <w:t>godine  iznosi</w:t>
      </w:r>
      <w:proofErr w:type="gramEnd"/>
      <w:r>
        <w:t xml:space="preserve"> 20,00</w:t>
      </w:r>
      <w:r>
        <w:rPr>
          <w:spacing w:val="-15"/>
        </w:rPr>
        <w:t xml:space="preserve"> </w:t>
      </w:r>
      <w:r>
        <w:t>KM.</w:t>
      </w:r>
    </w:p>
    <w:p w:rsidR="00955982" w:rsidRDefault="009268CB">
      <w:pPr>
        <w:pStyle w:val="Heading3"/>
        <w:numPr>
          <w:ilvl w:val="1"/>
          <w:numId w:val="1"/>
        </w:numPr>
        <w:tabs>
          <w:tab w:val="left" w:pos="837"/>
        </w:tabs>
        <w:spacing w:before="194" w:line="251" w:lineRule="exact"/>
        <w:rPr>
          <w:b w:val="0"/>
          <w:bCs w:val="0"/>
        </w:rPr>
      </w:pPr>
      <w:r>
        <w:t>Premium</w:t>
      </w:r>
      <w:r>
        <w:rPr>
          <w:spacing w:val="-2"/>
        </w:rPr>
        <w:t xml:space="preserve"> </w:t>
      </w:r>
      <w:r>
        <w:t>8</w:t>
      </w:r>
    </w:p>
    <w:p w:rsidR="00955982" w:rsidRDefault="009268CB">
      <w:pPr>
        <w:pStyle w:val="BodyText"/>
        <w:ind w:right="122" w:firstLine="360"/>
        <w:jc w:val="both"/>
        <w:rPr>
          <w:rFonts w:cs="Times New Roman"/>
        </w:rPr>
      </w:pPr>
      <w:r>
        <w:t>Osnovna mogućnost usluge kablovskog interneta, paket Premium 8 je pristup Internetu, pri</w:t>
      </w:r>
      <w:r>
        <w:rPr>
          <w:spacing w:val="17"/>
        </w:rPr>
        <w:t xml:space="preserve"> </w:t>
      </w:r>
      <w:r>
        <w:t xml:space="preserve">čemu je download brzina 8 Mbps </w:t>
      </w:r>
      <w:proofErr w:type="gramStart"/>
      <w:r>
        <w:t>a</w:t>
      </w:r>
      <w:proofErr w:type="gramEnd"/>
      <w:r>
        <w:t xml:space="preserve"> upload brzina 1</w:t>
      </w:r>
      <w:r>
        <w:rPr>
          <w:spacing w:val="-9"/>
        </w:rPr>
        <w:t xml:space="preserve"> </w:t>
      </w:r>
      <w:r>
        <w:t>Mbps.</w:t>
      </w:r>
    </w:p>
    <w:p w:rsidR="00955982" w:rsidRDefault="009268CB">
      <w:pPr>
        <w:pStyle w:val="BodyText"/>
        <w:ind w:right="124" w:firstLine="360"/>
        <w:jc w:val="both"/>
      </w:pPr>
      <w:r>
        <w:t>Dodatne</w:t>
      </w:r>
      <w:r>
        <w:rPr>
          <w:spacing w:val="20"/>
        </w:rPr>
        <w:t xml:space="preserve"> </w:t>
      </w:r>
      <w:r>
        <w:t>opcije</w:t>
      </w:r>
      <w:r>
        <w:rPr>
          <w:spacing w:val="20"/>
        </w:rPr>
        <w:t xml:space="preserve"> </w:t>
      </w:r>
      <w:r>
        <w:t>koje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nude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okviru</w:t>
      </w:r>
      <w:r>
        <w:rPr>
          <w:spacing w:val="20"/>
        </w:rPr>
        <w:t xml:space="preserve"> </w:t>
      </w:r>
      <w:r>
        <w:t>usluge</w:t>
      </w:r>
      <w:r>
        <w:rPr>
          <w:spacing w:val="20"/>
        </w:rPr>
        <w:t xml:space="preserve"> </w:t>
      </w:r>
      <w:r>
        <w:t>kablovskog</w:t>
      </w:r>
      <w:r>
        <w:rPr>
          <w:spacing w:val="20"/>
        </w:rPr>
        <w:t xml:space="preserve"> </w:t>
      </w:r>
      <w:r>
        <w:t>interneta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paket</w:t>
      </w:r>
      <w:r>
        <w:rPr>
          <w:spacing w:val="21"/>
        </w:rPr>
        <w:t xml:space="preserve"> </w:t>
      </w:r>
      <w:r>
        <w:t>Premium</w:t>
      </w:r>
      <w:r>
        <w:rPr>
          <w:spacing w:val="16"/>
        </w:rPr>
        <w:t xml:space="preserve"> </w:t>
      </w:r>
      <w:r>
        <w:t>8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te</w:t>
      </w:r>
      <w:r>
        <w:rPr>
          <w:spacing w:val="20"/>
        </w:rPr>
        <w:t xml:space="preserve"> </w:t>
      </w:r>
      <w:r>
        <w:t>da svaki korisnik besplatno dobija mail adresu kapaciteta 100 MB, te mogućnost uzimanja statičke</w:t>
      </w:r>
      <w:r>
        <w:rPr>
          <w:spacing w:val="-21"/>
        </w:rPr>
        <w:t xml:space="preserve"> </w:t>
      </w:r>
      <w:r>
        <w:t>IP adrese uz dodatnu mjesečnu</w:t>
      </w:r>
      <w:r>
        <w:rPr>
          <w:spacing w:val="-4"/>
        </w:rPr>
        <w:t xml:space="preserve"> </w:t>
      </w:r>
      <w:r>
        <w:t>naknadu.</w:t>
      </w:r>
    </w:p>
    <w:p w:rsidR="00955982" w:rsidRDefault="00955982">
      <w:pPr>
        <w:rPr>
          <w:rFonts w:ascii="Times New Roman" w:eastAsia="Times New Roman" w:hAnsi="Times New Roman" w:cs="Times New Roman"/>
        </w:rPr>
      </w:pPr>
    </w:p>
    <w:p w:rsidR="00955982" w:rsidRDefault="009268CB">
      <w:pPr>
        <w:spacing w:line="252" w:lineRule="exac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Cijena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usluge:</w:t>
      </w:r>
    </w:p>
    <w:p w:rsidR="00955982" w:rsidRDefault="009268CB">
      <w:pPr>
        <w:pStyle w:val="BodyText"/>
        <w:spacing w:line="283" w:lineRule="auto"/>
        <w:ind w:firstLine="703"/>
        <w:rPr>
          <w:rFonts w:cs="Times New Roman"/>
        </w:rPr>
      </w:pPr>
      <w:r>
        <w:t>Mjesečna</w:t>
      </w:r>
      <w:r>
        <w:rPr>
          <w:spacing w:val="15"/>
        </w:rPr>
        <w:t xml:space="preserve"> </w:t>
      </w:r>
      <w:r>
        <w:t>preplata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uslugu</w:t>
      </w:r>
      <w:r>
        <w:rPr>
          <w:spacing w:val="17"/>
        </w:rPr>
        <w:t xml:space="preserve"> </w:t>
      </w:r>
      <w:r>
        <w:t>Kablovski</w:t>
      </w:r>
      <w:r>
        <w:rPr>
          <w:spacing w:val="17"/>
        </w:rPr>
        <w:t xml:space="preserve"> </w:t>
      </w:r>
      <w:r>
        <w:t>internet,</w:t>
      </w:r>
      <w:r>
        <w:rPr>
          <w:spacing w:val="17"/>
        </w:rPr>
        <w:t xml:space="preserve"> </w:t>
      </w:r>
      <w:r>
        <w:t>paket:</w:t>
      </w:r>
      <w:r>
        <w:rPr>
          <w:spacing w:val="17"/>
        </w:rPr>
        <w:t xml:space="preserve"> </w:t>
      </w:r>
      <w:r>
        <w:t>Premium</w:t>
      </w:r>
      <w:r>
        <w:rPr>
          <w:spacing w:val="13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skladu</w:t>
      </w:r>
      <w:r>
        <w:rPr>
          <w:spacing w:val="17"/>
        </w:rPr>
        <w:t xml:space="preserve"> </w:t>
      </w:r>
      <w:proofErr w:type="gramStart"/>
      <w:r>
        <w:t>sa</w:t>
      </w:r>
      <w:proofErr w:type="gramEnd"/>
      <w:r>
        <w:rPr>
          <w:spacing w:val="17"/>
        </w:rPr>
        <w:t xml:space="preserve"> </w:t>
      </w:r>
      <w:r>
        <w:t xml:space="preserve">Cjenovnikom koji važi na dan </w:t>
      </w:r>
      <w:r w:rsidRPr="00F01DBE">
        <w:rPr>
          <w:rFonts w:cs="Times New Roman"/>
        </w:rPr>
        <w:t>0</w:t>
      </w:r>
      <w:r w:rsidR="00F01DBE" w:rsidRPr="00F01DBE">
        <w:rPr>
          <w:rFonts w:cs="Times New Roman"/>
        </w:rPr>
        <w:t>1</w:t>
      </w:r>
      <w:r w:rsidRPr="00F01DBE">
        <w:rPr>
          <w:rFonts w:cs="Times New Roman"/>
        </w:rPr>
        <w:t>.</w:t>
      </w:r>
      <w:r w:rsidR="00F01DBE" w:rsidRPr="00F01DBE">
        <w:rPr>
          <w:rFonts w:cs="Times New Roman"/>
        </w:rPr>
        <w:t>09</w:t>
      </w:r>
      <w:r w:rsidRPr="00F01DBE">
        <w:rPr>
          <w:rFonts w:cs="Times New Roman"/>
        </w:rPr>
        <w:t>.201</w:t>
      </w:r>
      <w:r w:rsidR="00F01DBE" w:rsidRPr="00F01DBE">
        <w:rPr>
          <w:rFonts w:cs="Times New Roman"/>
        </w:rPr>
        <w:t>5</w:t>
      </w:r>
      <w:r>
        <w:t xml:space="preserve">. </w:t>
      </w:r>
      <w:proofErr w:type="gramStart"/>
      <w:r>
        <w:t>godine</w:t>
      </w:r>
      <w:proofErr w:type="gramEnd"/>
      <w:r>
        <w:t xml:space="preserve"> iznosi 30,00</w:t>
      </w:r>
      <w:r>
        <w:rPr>
          <w:spacing w:val="-12"/>
        </w:rPr>
        <w:t xml:space="preserve"> </w:t>
      </w:r>
      <w:r>
        <w:t>KM.</w:t>
      </w:r>
    </w:p>
    <w:p w:rsidR="00955982" w:rsidRDefault="009268CB">
      <w:pPr>
        <w:pStyle w:val="Heading3"/>
        <w:spacing w:line="250" w:lineRule="exact"/>
        <w:ind w:left="399" w:firstLine="0"/>
        <w:rPr>
          <w:b w:val="0"/>
          <w:bCs w:val="0"/>
        </w:rPr>
      </w:pPr>
      <w:r>
        <w:t>3.4   Premium</w:t>
      </w:r>
      <w:r>
        <w:rPr>
          <w:spacing w:val="-17"/>
        </w:rPr>
        <w:t xml:space="preserve"> </w:t>
      </w:r>
      <w:r>
        <w:t>16</w:t>
      </w:r>
    </w:p>
    <w:p w:rsidR="00955982" w:rsidRDefault="009268CB">
      <w:pPr>
        <w:pStyle w:val="BodyText"/>
        <w:spacing w:line="242" w:lineRule="auto"/>
        <w:ind w:firstLine="566"/>
        <w:rPr>
          <w:rFonts w:cs="Times New Roman"/>
        </w:rPr>
      </w:pPr>
      <w:r>
        <w:t>Osnovna</w:t>
      </w:r>
      <w:r>
        <w:rPr>
          <w:spacing w:val="42"/>
        </w:rPr>
        <w:t xml:space="preserve"> </w:t>
      </w:r>
      <w:r>
        <w:t>mogućnost</w:t>
      </w:r>
      <w:r>
        <w:rPr>
          <w:spacing w:val="43"/>
        </w:rPr>
        <w:t xml:space="preserve"> </w:t>
      </w:r>
      <w:r>
        <w:t>usluge</w:t>
      </w:r>
      <w:r>
        <w:rPr>
          <w:spacing w:val="42"/>
        </w:rPr>
        <w:t xml:space="preserve"> </w:t>
      </w:r>
      <w:r>
        <w:t>kablovskog</w:t>
      </w:r>
      <w:r>
        <w:rPr>
          <w:spacing w:val="39"/>
        </w:rPr>
        <w:t xml:space="preserve"> </w:t>
      </w:r>
      <w:r>
        <w:t>interneta,</w:t>
      </w:r>
      <w:r>
        <w:rPr>
          <w:spacing w:val="42"/>
        </w:rPr>
        <w:t xml:space="preserve"> </w:t>
      </w:r>
      <w:r>
        <w:t>paket</w:t>
      </w:r>
      <w:r>
        <w:rPr>
          <w:spacing w:val="43"/>
        </w:rPr>
        <w:t xml:space="preserve"> </w:t>
      </w:r>
      <w:r>
        <w:t>Premium</w:t>
      </w:r>
      <w:r>
        <w:rPr>
          <w:spacing w:val="40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pristup</w:t>
      </w:r>
      <w:r>
        <w:rPr>
          <w:spacing w:val="39"/>
        </w:rPr>
        <w:t xml:space="preserve"> </w:t>
      </w:r>
      <w:r>
        <w:t>Internetu,</w:t>
      </w:r>
      <w:r>
        <w:rPr>
          <w:spacing w:val="42"/>
        </w:rPr>
        <w:t xml:space="preserve"> </w:t>
      </w:r>
      <w:r>
        <w:t xml:space="preserve">pri čemu je download brzina 16 Mbps </w:t>
      </w:r>
      <w:proofErr w:type="gramStart"/>
      <w:r>
        <w:t>a</w:t>
      </w:r>
      <w:proofErr w:type="gramEnd"/>
      <w:r>
        <w:t xml:space="preserve"> upload brzina 2</w:t>
      </w:r>
      <w:r>
        <w:rPr>
          <w:spacing w:val="-10"/>
        </w:rPr>
        <w:t xml:space="preserve"> </w:t>
      </w:r>
      <w:r>
        <w:t>Mbps.</w:t>
      </w:r>
    </w:p>
    <w:p w:rsidR="00955982" w:rsidRDefault="009268CB">
      <w:pPr>
        <w:pStyle w:val="BodyText"/>
        <w:ind w:right="124" w:firstLine="360"/>
        <w:jc w:val="both"/>
      </w:pPr>
      <w:r>
        <w:t>Dodatne</w:t>
      </w:r>
      <w:r>
        <w:rPr>
          <w:spacing w:val="20"/>
        </w:rPr>
        <w:t xml:space="preserve"> </w:t>
      </w:r>
      <w:r>
        <w:t>opcije</w:t>
      </w:r>
      <w:r>
        <w:rPr>
          <w:spacing w:val="20"/>
        </w:rPr>
        <w:t xml:space="preserve"> </w:t>
      </w:r>
      <w:r>
        <w:t>koje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nude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okviru</w:t>
      </w:r>
      <w:r>
        <w:rPr>
          <w:spacing w:val="20"/>
        </w:rPr>
        <w:t xml:space="preserve"> </w:t>
      </w:r>
      <w:r>
        <w:t>usluge</w:t>
      </w:r>
      <w:r>
        <w:rPr>
          <w:spacing w:val="20"/>
        </w:rPr>
        <w:t xml:space="preserve"> </w:t>
      </w:r>
      <w:r>
        <w:t>kablovskog</w:t>
      </w:r>
      <w:r>
        <w:rPr>
          <w:spacing w:val="20"/>
        </w:rPr>
        <w:t xml:space="preserve"> </w:t>
      </w:r>
      <w:r>
        <w:t>interneta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paket</w:t>
      </w:r>
      <w:r>
        <w:rPr>
          <w:spacing w:val="21"/>
        </w:rPr>
        <w:t xml:space="preserve"> </w:t>
      </w:r>
      <w:r>
        <w:t>Premium</w:t>
      </w:r>
      <w:r>
        <w:rPr>
          <w:spacing w:val="16"/>
        </w:rPr>
        <w:t xml:space="preserve"> </w:t>
      </w:r>
      <w:r>
        <w:t>8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te</w:t>
      </w:r>
      <w:r>
        <w:rPr>
          <w:spacing w:val="20"/>
        </w:rPr>
        <w:t xml:space="preserve"> </w:t>
      </w:r>
      <w:r>
        <w:t>da svaki korisnik besplatno dobija mail adresu kapaciteta 100 MB, te mogućnost uzimanja statičke</w:t>
      </w:r>
      <w:r>
        <w:rPr>
          <w:spacing w:val="-21"/>
        </w:rPr>
        <w:t xml:space="preserve"> </w:t>
      </w:r>
      <w:r>
        <w:t>IP adrese uz dodatnu mjesečnu</w:t>
      </w:r>
      <w:r>
        <w:rPr>
          <w:spacing w:val="-4"/>
        </w:rPr>
        <w:t xml:space="preserve"> </w:t>
      </w:r>
      <w:r>
        <w:t>naknadu.</w:t>
      </w:r>
    </w:p>
    <w:p w:rsidR="00955982" w:rsidRDefault="0095598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55982" w:rsidRDefault="009268CB">
      <w:pPr>
        <w:spacing w:line="252" w:lineRule="exac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Cijena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usluge:</w:t>
      </w:r>
    </w:p>
    <w:p w:rsidR="00955982" w:rsidRDefault="009268CB">
      <w:pPr>
        <w:pStyle w:val="BodyText"/>
        <w:spacing w:line="280" w:lineRule="auto"/>
        <w:ind w:firstLine="703"/>
        <w:rPr>
          <w:rFonts w:cs="Times New Roman"/>
        </w:rPr>
      </w:pPr>
      <w:r>
        <w:t xml:space="preserve">Mjesečna preplata za uslugu Kablovski internet, </w:t>
      </w:r>
      <w:proofErr w:type="gramStart"/>
      <w:r>
        <w:t>paket :</w:t>
      </w:r>
      <w:proofErr w:type="gramEnd"/>
      <w:r>
        <w:t xml:space="preserve"> Premium 16 u skladu sa</w:t>
      </w:r>
      <w:r>
        <w:rPr>
          <w:spacing w:val="33"/>
        </w:rPr>
        <w:t xml:space="preserve"> </w:t>
      </w:r>
      <w:r>
        <w:t xml:space="preserve">Cjenovnikom koji važi na dan </w:t>
      </w:r>
      <w:r w:rsidRPr="00F01DBE">
        <w:rPr>
          <w:rFonts w:cs="Times New Roman"/>
        </w:rPr>
        <w:t>0</w:t>
      </w:r>
      <w:r w:rsidR="00F01DBE" w:rsidRPr="00F01DBE">
        <w:rPr>
          <w:rFonts w:cs="Times New Roman"/>
        </w:rPr>
        <w:t>1</w:t>
      </w:r>
      <w:r w:rsidRPr="00F01DBE">
        <w:rPr>
          <w:rFonts w:cs="Times New Roman"/>
        </w:rPr>
        <w:t>.</w:t>
      </w:r>
      <w:r w:rsidR="00F01DBE" w:rsidRPr="00F01DBE">
        <w:rPr>
          <w:rFonts w:cs="Times New Roman"/>
        </w:rPr>
        <w:t>09</w:t>
      </w:r>
      <w:r w:rsidRPr="00F01DBE">
        <w:rPr>
          <w:rFonts w:cs="Times New Roman"/>
        </w:rPr>
        <w:t>.201</w:t>
      </w:r>
      <w:r w:rsidR="00F01DBE" w:rsidRPr="00F01DBE">
        <w:rPr>
          <w:rFonts w:cs="Times New Roman"/>
        </w:rPr>
        <w:t>5</w:t>
      </w:r>
      <w:r>
        <w:t xml:space="preserve">. </w:t>
      </w:r>
      <w:proofErr w:type="gramStart"/>
      <w:r>
        <w:t>godine</w:t>
      </w:r>
      <w:proofErr w:type="gramEnd"/>
      <w:r>
        <w:t xml:space="preserve"> iznosi 45,00</w:t>
      </w:r>
      <w:r>
        <w:rPr>
          <w:spacing w:val="-12"/>
        </w:rPr>
        <w:t xml:space="preserve"> </w:t>
      </w:r>
      <w:r>
        <w:t>KM.</w:t>
      </w:r>
    </w:p>
    <w:p w:rsidR="00955982" w:rsidRDefault="009268CB">
      <w:pPr>
        <w:pStyle w:val="BodyText"/>
        <w:spacing w:before="189" w:line="480" w:lineRule="auto"/>
        <w:ind w:left="7596" w:right="112" w:firstLine="847"/>
        <w:jc w:val="right"/>
      </w:pPr>
      <w:r>
        <w:rPr>
          <w:spacing w:val="-1"/>
        </w:rPr>
        <w:t>Direktor</w:t>
      </w:r>
      <w:r>
        <w:t xml:space="preserve"> Tokača</w:t>
      </w:r>
      <w:r>
        <w:rPr>
          <w:spacing w:val="-3"/>
        </w:rPr>
        <w:t xml:space="preserve"> </w:t>
      </w:r>
      <w:r>
        <w:t>Muhamed</w:t>
      </w:r>
    </w:p>
    <w:sectPr w:rsidR="00955982">
      <w:pgSz w:w="11910" w:h="16840"/>
      <w:pgMar w:top="1340" w:right="1300" w:bottom="1140" w:left="130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21" w:rsidRDefault="00F77921">
      <w:r>
        <w:separator/>
      </w:r>
    </w:p>
  </w:endnote>
  <w:endnote w:type="continuationSeparator" w:id="0">
    <w:p w:rsidR="00F77921" w:rsidRDefault="00F7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82" w:rsidRDefault="00240EF3">
    <w:pPr>
      <w:spacing w:line="14" w:lineRule="auto"/>
      <w:rPr>
        <w:sz w:val="20"/>
        <w:szCs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6571615</wp:posOffset>
              </wp:positionH>
              <wp:positionV relativeFrom="page">
                <wp:posOffset>9951720</wp:posOffset>
              </wp:positionV>
              <wp:extent cx="114300" cy="152400"/>
              <wp:effectExtent l="0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982" w:rsidRDefault="009268CB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1DB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5pt;margin-top:783.6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" filled="f" stroked="f">
              <v:textbox inset="0,0,0,0">
                <w:txbxContent>
                  <w:p w:rsidR="00955982" w:rsidRDefault="009268CB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1DBE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21" w:rsidRDefault="00F77921">
      <w:r>
        <w:separator/>
      </w:r>
    </w:p>
  </w:footnote>
  <w:footnote w:type="continuationSeparator" w:id="0">
    <w:p w:rsidR="00F77921" w:rsidRDefault="00F7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0F4F"/>
    <w:multiLevelType w:val="multilevel"/>
    <w:tmpl w:val="A0C428C0"/>
    <w:lvl w:ilvl="0">
      <w:start w:val="2"/>
      <w:numFmt w:val="decimal"/>
      <w:lvlText w:val="%1"/>
      <w:lvlJc w:val="left"/>
      <w:pPr>
        <w:ind w:left="83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>
    <w:nsid w:val="2FBE36DD"/>
    <w:multiLevelType w:val="hybridMultilevel"/>
    <w:tmpl w:val="DB200E84"/>
    <w:lvl w:ilvl="0" w:tplc="605E70F8">
      <w:start w:val="1"/>
      <w:numFmt w:val="lowerLetter"/>
      <w:lvlText w:val="%1)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840A00">
      <w:start w:val="1"/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238AF214">
      <w:start w:val="1"/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A1A84AFE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64A0B1C2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D5D60DD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92F0A18C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297A98E4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CCA214AE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2">
    <w:nsid w:val="47915A11"/>
    <w:multiLevelType w:val="hybridMultilevel"/>
    <w:tmpl w:val="32C049A2"/>
    <w:lvl w:ilvl="0" w:tplc="62D4CEA6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B0A8A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30EA74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3A08D6A6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59A6BD22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64BCDE18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CAEA2738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F9CCD066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84B0FA9A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3">
    <w:nsid w:val="4E0A233B"/>
    <w:multiLevelType w:val="hybridMultilevel"/>
    <w:tmpl w:val="9C6C5AAE"/>
    <w:lvl w:ilvl="0" w:tplc="2D8E209C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A25AF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4207C40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3E3851D6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E8B65080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B3D45602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2062A098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726891C6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ED708792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">
    <w:nsid w:val="59171ACA"/>
    <w:multiLevelType w:val="hybridMultilevel"/>
    <w:tmpl w:val="FB1E630E"/>
    <w:lvl w:ilvl="0" w:tplc="6436E112">
      <w:start w:val="5"/>
      <w:numFmt w:val="upperLetter"/>
      <w:lvlText w:val="%1-"/>
      <w:lvlJc w:val="left"/>
      <w:pPr>
        <w:ind w:left="279" w:hanging="159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13EE0D70">
      <w:start w:val="1"/>
      <w:numFmt w:val="decimal"/>
      <w:lvlText w:val="%2."/>
      <w:lvlJc w:val="left"/>
      <w:pPr>
        <w:ind w:left="836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C478DAB6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3" w:tplc="3976D53C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1A64B47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B8D2ED9A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6" w:tplc="BD4ED8F2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7" w:tplc="716247AE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8" w:tplc="4810011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</w:abstractNum>
  <w:abstractNum w:abstractNumId="5">
    <w:nsid w:val="7DF9173F"/>
    <w:multiLevelType w:val="hybridMultilevel"/>
    <w:tmpl w:val="1E7CE486"/>
    <w:lvl w:ilvl="0" w:tplc="9C643FA0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31859DA">
      <w:start w:val="1"/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8E0E5904">
      <w:start w:val="1"/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4CF83D2E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8CDC3B2A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1C9011E0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02F253C2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BACA5682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4DEEF9B6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2"/>
    <w:rsid w:val="00240EF3"/>
    <w:rsid w:val="008F2C17"/>
    <w:rsid w:val="009268CB"/>
    <w:rsid w:val="00955982"/>
    <w:rsid w:val="00B11AB7"/>
    <w:rsid w:val="00F01DBE"/>
    <w:rsid w:val="00F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47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91"/>
      <w:ind w:left="836" w:hanging="36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47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91"/>
      <w:ind w:left="836" w:hanging="36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ta-mt@elta-m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</dc:creator>
  <cp:lastModifiedBy>korsnik</cp:lastModifiedBy>
  <cp:revision>3</cp:revision>
  <dcterms:created xsi:type="dcterms:W3CDTF">2015-09-16T07:21:00Z</dcterms:created>
  <dcterms:modified xsi:type="dcterms:W3CDTF">2015-09-16T07:26:00Z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2015-09-16T00:00:00Z</vt:filetime>
  </property>
</Properties>
</file>